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C88FF" w14:textId="77777777" w:rsidR="00F544CE" w:rsidRPr="00295FC4" w:rsidRDefault="00F544CE" w:rsidP="00D064E0">
      <w:pPr>
        <w:spacing w:after="0" w:line="240" w:lineRule="auto"/>
        <w:ind w:firstLine="4536"/>
        <w:rPr>
          <w:rFonts w:ascii="Times New Roman" w:hAnsi="Times New Roman" w:cs="Times New Roman"/>
          <w:b/>
          <w:sz w:val="28"/>
          <w:szCs w:val="28"/>
        </w:rPr>
      </w:pPr>
    </w:p>
    <w:p w14:paraId="7F9FE0C0" w14:textId="77777777" w:rsidR="00E663B3" w:rsidRPr="00295FC4" w:rsidRDefault="00E663B3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931CAD" w14:textId="77777777" w:rsidR="0014792D" w:rsidRPr="00295FC4" w:rsidRDefault="0014792D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37EB32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46A89E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F7833B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DAF895" w14:textId="5F6FAE4F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Железнодорожным администрациям</w:t>
      </w:r>
    </w:p>
    <w:p w14:paraId="6E7F5E78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(Железным дорогам) – Сторонам</w:t>
      </w:r>
    </w:p>
    <w:p w14:paraId="2758027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Тарифного Соглашения:</w:t>
      </w:r>
    </w:p>
    <w:p w14:paraId="7663D6E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АЗ, АРМ, БЧ, ГР, КРГ, ЛДЗ, ЧФМ,</w:t>
      </w:r>
    </w:p>
    <w:p w14:paraId="6F38AB9E" w14:textId="77777777" w:rsidR="00AB61E5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РЖД, ТДЖ, ТРК, УТИ, ЭВР,</w:t>
      </w:r>
    </w:p>
    <w:p w14:paraId="174FD223" w14:textId="77777777" w:rsidR="00E32FD4" w:rsidRPr="00E32FD4" w:rsidRDefault="00E32FD4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1CB9B7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</w:t>
      </w:r>
    </w:p>
    <w:p w14:paraId="250DA24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1717874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</w:p>
    <w:p w14:paraId="7CADE145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ЦФТО ОАО «РЖД»</w:t>
      </w:r>
    </w:p>
    <w:p w14:paraId="7DE93086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9F3932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B4081A" w14:textId="690D3D2C" w:rsidR="009130F5" w:rsidRPr="009130F5" w:rsidRDefault="009130F5" w:rsidP="009130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Товарищество с ограниченной ответственностью «КТЖ-Грузовые перевозки» в качестве Управления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делами Тарифной политики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год,            в соответствии с протокол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ом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заседания Комиссии по установлению специальных тарифных условий на перевозки грузов по железной дороге Республики Казахстан от 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12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декабря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5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 № 1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на основании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международном сообщении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фрахтовый год (далее – Тарифная политика),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о внесении </w:t>
      </w:r>
      <w:r w:rsidRPr="009130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Изменения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9130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официальному тексту Тарифной политики</w:t>
      </w:r>
      <w:r w:rsidRPr="00913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9130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КЗХ</w:t>
      </w:r>
      <w:r w:rsidRPr="009130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</w:p>
    <w:p w14:paraId="5A14976C" w14:textId="3DAE7AC5" w:rsidR="00B34497" w:rsidRDefault="00B34497" w:rsidP="00A32670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60958">
        <w:rPr>
          <w:rFonts w:ascii="Times New Roman" w:hAnsi="Times New Roman"/>
          <w:bCs/>
          <w:sz w:val="28"/>
          <w:szCs w:val="28"/>
          <w:lang w:eastAsia="ru-RU"/>
        </w:rPr>
        <w:t xml:space="preserve">1. </w:t>
      </w:r>
      <w:r w:rsidR="00AB0BB9" w:rsidRPr="00260958">
        <w:rPr>
          <w:rFonts w:ascii="Times New Roman" w:eastAsia="Times New Roman" w:hAnsi="Times New Roman"/>
          <w:sz w:val="28"/>
          <w:szCs w:val="24"/>
          <w:lang w:eastAsia="ru-RU"/>
        </w:rPr>
        <w:t>На пе</w:t>
      </w:r>
      <w:bookmarkStart w:id="0" w:name="_GoBack"/>
      <w:bookmarkEnd w:id="0"/>
      <w:r w:rsidR="00AB0BB9" w:rsidRPr="00260958">
        <w:rPr>
          <w:rFonts w:ascii="Times New Roman" w:eastAsia="Times New Roman" w:hAnsi="Times New Roman"/>
          <w:sz w:val="28"/>
          <w:szCs w:val="24"/>
          <w:lang w:eastAsia="ru-RU"/>
        </w:rPr>
        <w:t>риод с 1 января по 31 декабря 2026 года</w:t>
      </w:r>
      <w:r w:rsidR="00531F64"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 (включительно)</w:t>
      </w:r>
      <w:r w:rsidR="00AB0BB9"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 п</w:t>
      </w:r>
      <w:r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рименить специальные тарифные условия, установленные в пункте </w:t>
      </w:r>
      <w:r w:rsidR="000876F6" w:rsidRPr="00260958">
        <w:rPr>
          <w:rFonts w:ascii="Times New Roman" w:eastAsia="Times New Roman" w:hAnsi="Times New Roman"/>
          <w:sz w:val="28"/>
          <w:szCs w:val="24"/>
          <w:lang w:eastAsia="ru-RU"/>
        </w:rPr>
        <w:t>13.</w:t>
      </w:r>
      <w:r w:rsidRPr="00260958">
        <w:rPr>
          <w:rFonts w:ascii="Times New Roman" w:eastAsia="Times New Roman" w:hAnsi="Times New Roman"/>
          <w:sz w:val="28"/>
          <w:szCs w:val="24"/>
          <w:lang w:eastAsia="ru-RU"/>
        </w:rPr>
        <w:t>12.18</w:t>
      </w:r>
      <w:r w:rsidR="00AB0BB9" w:rsidRPr="0026095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Тарифной политики</w:t>
      </w:r>
      <w:r w:rsidR="00855D30"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 (п</w:t>
      </w:r>
      <w:r w:rsidR="00EF513E">
        <w:rPr>
          <w:rFonts w:ascii="Times New Roman" w:eastAsia="Times New Roman" w:hAnsi="Times New Roman"/>
          <w:sz w:val="28"/>
          <w:szCs w:val="24"/>
          <w:lang w:eastAsia="ru-RU"/>
        </w:rPr>
        <w:t>исьмо от 15 декабря 2025 года №</w:t>
      </w:r>
      <w:r w:rsidR="00855D30" w:rsidRPr="00260958">
        <w:rPr>
          <w:rFonts w:ascii="Times New Roman" w:eastAsia="Times New Roman" w:hAnsi="Times New Roman"/>
          <w:sz w:val="28"/>
          <w:szCs w:val="24"/>
          <w:lang w:eastAsia="ru-RU"/>
        </w:rPr>
        <w:t>ГП/11121-И Управления делами</w:t>
      </w:r>
      <w:r w:rsidR="00EF513E">
        <w:rPr>
          <w:rFonts w:ascii="Times New Roman" w:eastAsia="Times New Roman" w:hAnsi="Times New Roman"/>
          <w:sz w:val="28"/>
          <w:szCs w:val="24"/>
          <w:lang w:eastAsia="ru-RU"/>
        </w:rPr>
        <w:t xml:space="preserve"> тарифной политики, Изменение №</w:t>
      </w:r>
      <w:r w:rsidR="00855D30" w:rsidRPr="00260958">
        <w:rPr>
          <w:rFonts w:ascii="Times New Roman" w:eastAsia="Times New Roman" w:hAnsi="Times New Roman"/>
          <w:sz w:val="28"/>
          <w:szCs w:val="24"/>
          <w:lang w:eastAsia="ru-RU"/>
        </w:rPr>
        <w:t>1)</w:t>
      </w:r>
      <w:r w:rsidR="00F0497D" w:rsidRPr="0026095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F467B9" w:rsidRPr="00260958">
        <w:rPr>
          <w:rFonts w:ascii="Times New Roman" w:eastAsia="Times New Roman" w:hAnsi="Times New Roman"/>
          <w:sz w:val="28"/>
          <w:szCs w:val="24"/>
          <w:lang w:eastAsia="ru-RU"/>
        </w:rPr>
        <w:t xml:space="preserve">в том числе на транзитные перевозки крупнотоннажного контейнера, следуемого в группе </w:t>
      </w:r>
      <w:r w:rsidR="00EF513E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     </w:t>
      </w:r>
      <w:r w:rsidR="00F467B9" w:rsidRPr="00260958">
        <w:rPr>
          <w:rFonts w:ascii="Times New Roman" w:eastAsia="Times New Roman" w:hAnsi="Times New Roman"/>
          <w:sz w:val="28"/>
          <w:szCs w:val="24"/>
          <w:lang w:eastAsia="ru-RU"/>
        </w:rPr>
        <w:t>(не менее пяти 20-ти футовых контейнеров)</w:t>
      </w:r>
      <w:r w:rsidR="00A32670" w:rsidRPr="0026095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6C530448" w14:textId="24368F8A" w:rsidR="006D0FBE" w:rsidRPr="00AF27F4" w:rsidRDefault="00AF27F4" w:rsidP="00AF27F4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 4 раздела 1</w:t>
      </w:r>
      <w:r w:rsidR="006D0FBE"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 Тарифной политик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дополнить новым подпунктом 4</w:t>
      </w:r>
      <w:r w:rsidR="006D0FBE" w:rsidRPr="00295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6D0FBE"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следующей редакции:</w:t>
      </w:r>
    </w:p>
    <w:p w14:paraId="5549C157" w14:textId="1C580629" w:rsidR="00213BA6" w:rsidRPr="00295FC4" w:rsidRDefault="00AF5ED1" w:rsidP="00567E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95F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F2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с 1 января по 31 декабря 202</w:t>
      </w:r>
      <w:r w:rsidR="00231F72"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(включительно) установлены:</w:t>
      </w:r>
    </w:p>
    <w:p w14:paraId="5809A07C" w14:textId="4F80BE10" w:rsidR="005E442F" w:rsidRPr="005E442F" w:rsidRDefault="002D76D0" w:rsidP="002D76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2D76D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специальные тарифные условия на транзитные перевозки крупнотоннажных контейнеров по территории Республики Казахстан из Китайской Народной Республики в направлении третьих стран, в составе контейнерного поезда (не менее 57 условных вагонов) или следуемые группой (не менее пяти 20-ти футовых контейнеров)</w:t>
      </w:r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 маршрутам </w:t>
      </w:r>
      <w:proofErr w:type="spellStart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lastRenderedPageBreak/>
        <w:t>(</w:t>
      </w:r>
      <w:proofErr w:type="spellStart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</w:t>
      </w:r>
      <w:r w:rsidR="00855D30" w:rsidRP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.а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</w:t>
      </w:r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то</w:t>
      </w:r>
      <w:proofErr w:type="spellEnd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 – Актау-Порт-Паром (</w:t>
      </w:r>
      <w:proofErr w:type="spellStart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855D3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B8031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</w:t>
      </w:r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bookmarkStart w:id="1" w:name="_Hlk185935014"/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Порт </w:t>
      </w:r>
      <w:r w:rsidR="00AB6C64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(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эксп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 паром)/</w:t>
      </w:r>
      <w:proofErr w:type="spellStart"/>
      <w:r w:rsidR="006C55ED">
        <w:rPr>
          <w:rFonts w:ascii="Times New Roman" w:eastAsia="Calibri" w:hAnsi="Times New Roman" w:cs="Times New Roman"/>
          <w:sz w:val="28"/>
          <w:szCs w:val="28"/>
          <w14:ligatures w14:val="none"/>
        </w:rPr>
        <w:t>Курык</w:t>
      </w:r>
      <w:proofErr w:type="spellEnd"/>
      <w:r w:rsidR="006C55ED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-</w:t>
      </w:r>
      <w:r w:rsidR="005E442F" w:rsidRPr="005E442F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Порт (</w:t>
      </w:r>
      <w:proofErr w:type="spellStart"/>
      <w:r w:rsidR="005E442F" w:rsidRPr="005E442F">
        <w:rPr>
          <w:rFonts w:ascii="Times New Roman" w:eastAsia="Calibri" w:hAnsi="Times New Roman" w:cs="Times New Roman"/>
          <w:sz w:val="28"/>
          <w:szCs w:val="28"/>
          <w14:ligatures w14:val="none"/>
        </w:rPr>
        <w:t>эксп</w:t>
      </w:r>
      <w:proofErr w:type="spellEnd"/>
      <w:r w:rsidR="005E442F" w:rsidRPr="005E442F">
        <w:rPr>
          <w:rFonts w:ascii="Times New Roman" w:eastAsia="Calibri" w:hAnsi="Times New Roman" w:cs="Times New Roman"/>
          <w:sz w:val="28"/>
          <w:szCs w:val="28"/>
          <w14:ligatures w14:val="none"/>
        </w:rPr>
        <w:t>. перевалка</w:t>
      </w:r>
      <w:r w:rsidR="005E442F" w:rsidRPr="005E442F">
        <w:rPr>
          <w:rFonts w:ascii="Calibri" w:eastAsia="Calibri" w:hAnsi="Calibri" w:cs="Arial"/>
          <w14:ligatures w14:val="none"/>
        </w:rPr>
        <w:t>)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bookmarkEnd w:id="1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 размере:</w:t>
      </w:r>
    </w:p>
    <w:p w14:paraId="045E946F" w14:textId="7664A421" w:rsidR="005E442F" w:rsidRPr="00E35351" w:rsidRDefault="00E35351" w:rsidP="00E35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E35351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4.8.1.1.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E3535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287 долл. США за 20 футовый универсальный груженый приватный контейнер в приватном вагоне (не принадлежащем перевозчику);</w:t>
      </w:r>
    </w:p>
    <w:p w14:paraId="3B712291" w14:textId="57FFE722" w:rsidR="005E442F" w:rsidRPr="005E442F" w:rsidRDefault="00E35351" w:rsidP="00E35351">
      <w:pPr>
        <w:tabs>
          <w:tab w:val="left" w:pos="1276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E35351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4.8.1.2.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500 долл. США за 40 футовый универсальный груженый и длиной свыше 40 футов универсальный груженый приватный контейнер в приватном вагоне (не принадлежащем перевозчику), за 40 футовый рефрижераторный груженый и длиной свыше 40 футов рефрижераторный груженый контейнер в приватном вагоне (не принадлежащем перевозчику).</w:t>
      </w:r>
    </w:p>
    <w:p w14:paraId="7E47F003" w14:textId="3A24911B" w:rsidR="005E442F" w:rsidRDefault="005E442F" w:rsidP="00887D7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0A3C43" w:rsidRPr="001C4968">
        <w:rPr>
          <w:rFonts w:ascii="Times New Roman" w:eastAsia="Calibri" w:hAnsi="Times New Roman" w:cs="Arial"/>
          <w:sz w:val="28"/>
          <w:szCs w:val="28"/>
          <w14:ligatures w14:val="none"/>
        </w:rPr>
        <w:t>4.8.</w:t>
      </w:r>
      <w:r w:rsidR="00290173">
        <w:rPr>
          <w:rFonts w:ascii="Times New Roman" w:eastAsia="Calibri" w:hAnsi="Times New Roman" w:cs="Arial"/>
          <w:sz w:val="28"/>
          <w:szCs w:val="28"/>
          <w14:ligatures w14:val="none"/>
        </w:rPr>
        <w:t>1.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 w:rsidR="00B82BAC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7A3A55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28CF8D0A" w14:textId="0CE902D2" w:rsidR="005E442F" w:rsidRPr="005E442F" w:rsidRDefault="007A3A55" w:rsidP="00B1271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b/>
          <w:sz w:val="28"/>
          <w:szCs w:val="28"/>
          <w14:ligatures w14:val="none"/>
        </w:rPr>
      </w:pPr>
      <w:r w:rsidRPr="007A3A55">
        <w:rPr>
          <w:rFonts w:ascii="Times New Roman" w:eastAsia="Calibri" w:hAnsi="Times New Roman" w:cs="Arial"/>
          <w:b/>
          <w:sz w:val="28"/>
          <w:szCs w:val="28"/>
          <w14:ligatures w14:val="none"/>
        </w:rPr>
        <w:t>4.8.2.</w:t>
      </w:r>
      <w:r w:rsidR="00B12719">
        <w:rPr>
          <w:rFonts w:ascii="Times New Roman" w:eastAsia="Calibri" w:hAnsi="Times New Roman" w:cs="Arial"/>
          <w:b/>
          <w:sz w:val="28"/>
          <w:szCs w:val="28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специальные тарифные условия на транзитные перевозки крупнотоннажных контейнеров по территории Республики Казахстан в направлении из третьих стран в Китайскую Народную Республику в составе контейнерного поезда (не менее 57 условных вагонов) или следуемые группой (не менее пяти 20-ти футовых контейнеров) по марш</w:t>
      </w:r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рутам Актау-Порт-Паром (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(перев.</w:t>
      </w:r>
      <w:proofErr w:type="gram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proofErr w:type="gram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6C6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Порт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перевалка) - 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 в размере:</w:t>
      </w:r>
    </w:p>
    <w:p w14:paraId="3D628C7A" w14:textId="6EA95EE8" w:rsidR="005E442F" w:rsidRPr="005E442F" w:rsidRDefault="00AF7840" w:rsidP="00AF78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AF784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4.8.2.1.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150 долл. США за 20 футовый универсальный груженый и порожний приватный контейнер в приватном вагоне (не принадлежащем перевозчику);</w:t>
      </w:r>
    </w:p>
    <w:p w14:paraId="08B407FB" w14:textId="01D9E943" w:rsidR="005E442F" w:rsidRPr="005E442F" w:rsidRDefault="00AF7840" w:rsidP="00AF78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AF784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4.8.2.2.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250 долл. США за 40 футовый и длиной свыше 40 футов универсальный приватный груженый и порожний контейнер в приватном вагоне (не принадлежащем перевозчику), за 40 футовый и длиной свыше 40 футов рефрижераторный приватный груженый и порожний контейнер в приватном вагоне (не принадлежащем перевозчику). </w:t>
      </w:r>
    </w:p>
    <w:p w14:paraId="7DA2CB9F" w14:textId="3B00A393" w:rsidR="005E442F" w:rsidRPr="005E442F" w:rsidRDefault="005E442F" w:rsidP="00EF513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1C4968">
        <w:rPr>
          <w:rFonts w:ascii="Times New Roman" w:eastAsia="Calibri" w:hAnsi="Times New Roman" w:cs="Arial"/>
          <w:sz w:val="28"/>
          <w:szCs w:val="28"/>
          <w14:ligatures w14:val="none"/>
        </w:rPr>
        <w:t>4.8.2.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, не применяются дополнительные тарифные условия, предусмотренные </w:t>
      </w:r>
      <w:bookmarkStart w:id="2" w:name="_Hlk217045186"/>
      <w:r w:rsidR="0083336D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настоящей 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Тарифной политикой</w:t>
      </w:r>
      <w:bookmarkEnd w:id="2"/>
      <w:r w:rsidR="0083336D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696A8FBD" w14:textId="678D442B" w:rsidR="005E442F" w:rsidRPr="005E442F" w:rsidRDefault="00E90CB2" w:rsidP="00E90C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E90CB2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4.8.3.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по территории Республики Казахстан из Китайской Народной Республики в направлении третьих стран в составе контейнерного поезда (не менее 57 условных вагонов) или следуемые группой (не менее пяти 20-ти футовых контейнеров) по маршрутам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., 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</w:t>
      </w:r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</w:t>
      </w:r>
      <w:proofErr w:type="gram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Актау-Порт-Паром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 Актау-Порт (перев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)/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A592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паром)/ </w:t>
      </w:r>
      <w:proofErr w:type="spellStart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6C55E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Порт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перевалка)  в размере:</w:t>
      </w:r>
    </w:p>
    <w:p w14:paraId="381944F7" w14:textId="3DC75532" w:rsidR="005E442F" w:rsidRPr="005E442F" w:rsidRDefault="008720D5" w:rsidP="008720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8720D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4.8.3.1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400 долл. США за 20 футовый универсальный груженый приватный контейнер в приватном вагоне (не принадлежащем перевозчику);</w:t>
      </w:r>
    </w:p>
    <w:p w14:paraId="3C778282" w14:textId="5E86CD71" w:rsidR="005E442F" w:rsidRPr="005E442F" w:rsidRDefault="008720D5" w:rsidP="008720D5">
      <w:pPr>
        <w:tabs>
          <w:tab w:val="left" w:pos="1560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8720D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4.8.3.2.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600 долл. США за 40 футовый универсальный груженый и длиной свыше 40 футов универсальный груженый приватный контейнер в приватном вагоне (не принадлежащем перевозчику), за 40 футовый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lastRenderedPageBreak/>
        <w:t>рефрижераторный груженый и длиной свыше 40 футов рефрижераторный груженый приватный контейнер в приватном вагоне (не принадлежащем перевозчику).</w:t>
      </w:r>
    </w:p>
    <w:p w14:paraId="4FD699B4" w14:textId="2026095C" w:rsidR="005E442F" w:rsidRPr="005E442F" w:rsidRDefault="005E442F" w:rsidP="005E442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2B6B52">
        <w:rPr>
          <w:rFonts w:ascii="Times New Roman" w:eastAsia="Calibri" w:hAnsi="Times New Roman" w:cs="Arial"/>
          <w:sz w:val="28"/>
          <w:szCs w:val="28"/>
          <w14:ligatures w14:val="none"/>
        </w:rPr>
        <w:t>4.8.3.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 w:rsidR="002B6B52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CE026D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76D37E7B" w14:textId="19E1E30B" w:rsidR="005E442F" w:rsidRPr="005E442F" w:rsidRDefault="00FD35C9" w:rsidP="00FD3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FD35C9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специальные тарифные условия на транзитные перевозки крупнотоннажных контейнеров по территории Республики Казахстан в направлении из третьих стран в Китайскую Народную Республику в составе контейнерного поезда (не менее 57 условных вагонов) или следуемые группой (не менее пяти 20-ти футовых контейнеров) по марш</w:t>
      </w:r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рутам Актау-Порт-Паром (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)/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D873D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Порт - (экс</w:t>
      </w:r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п. перевалка) - 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3B5243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., 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в размере:</w:t>
      </w:r>
    </w:p>
    <w:p w14:paraId="2AA82AB3" w14:textId="1A780DAC" w:rsidR="005E442F" w:rsidRPr="005E442F" w:rsidRDefault="00AA568D" w:rsidP="00AA56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AA568D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4.8.4.1.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295 долл. США за 20 футовый универсальный груженый и порожний приватный контейнер в приватном вагоне (не принадлежащем перевозчику);</w:t>
      </w:r>
    </w:p>
    <w:p w14:paraId="107ACBCE" w14:textId="29567491" w:rsidR="005E442F" w:rsidRPr="005E442F" w:rsidRDefault="00AA568D" w:rsidP="00AA56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AA568D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4.8.4.2.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430 долл. США за 40 футовый и длиной свыше 40 футов универсальный приватный груженый и порожний контейнер в приватном вагоне (не принадлежащем перевозчику), за 40 футовый и длиной свыше 40 футов рефрижераторный приватный груженый и порожний контейнер в приватном вагоне (не принадлежащем перевозчику). </w:t>
      </w:r>
    </w:p>
    <w:p w14:paraId="51E948D8" w14:textId="48A2B74D" w:rsidR="005E442F" w:rsidRPr="005E442F" w:rsidRDefault="005E442F" w:rsidP="005E442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C3548C">
        <w:rPr>
          <w:rFonts w:ascii="Times New Roman" w:eastAsia="Calibri" w:hAnsi="Times New Roman" w:cs="Arial"/>
          <w:sz w:val="28"/>
          <w:szCs w:val="28"/>
          <w14:ligatures w14:val="none"/>
        </w:rPr>
        <w:t>4.8.4.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, не применяются дополнительные тарифные условия, предусмотренные </w:t>
      </w:r>
      <w:r w:rsidR="00C3548C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настоящей 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Тарифной политикой</w:t>
      </w:r>
      <w:r w:rsidR="00D2687E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7D9C6A58" w14:textId="31271271" w:rsidR="005E442F" w:rsidRPr="005E442F" w:rsidRDefault="007F1C73" w:rsidP="007F1C7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7F1C73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4.8.5.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</w:t>
      </w:r>
      <w:bookmarkStart w:id="3" w:name="_Hlk217045610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по территории Республики Казахстан из Китайской Народной Республики в направлении третьих стран </w:t>
      </w:r>
      <w:bookmarkEnd w:id="3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в составе контейнерного поезда (не менее 57 условных вагонов) или следуемые группой (не менее пяти 20-ти футовых контейнеров) по маршрутам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</w:t>
      </w:r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/</w:t>
      </w:r>
      <w:proofErr w:type="spell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-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Актау-Порт-Паром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</w:t>
      </w:r>
      <w:proofErr w:type="gram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, </w:t>
      </w:r>
      <w:proofErr w:type="spellStart"/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521FE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Порт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перевалка) в размере:</w:t>
      </w:r>
    </w:p>
    <w:p w14:paraId="74A8B70A" w14:textId="37EA7B46" w:rsidR="005E442F" w:rsidRPr="005E442F" w:rsidRDefault="0069689B" w:rsidP="006968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69689B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4.8.5.1.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632 долл. США за 20 футовый универсальный груженый приватный контейнер в вагоне инвентарного парка (принадлежащем перевозчику);</w:t>
      </w:r>
    </w:p>
    <w:p w14:paraId="0782EB41" w14:textId="130C7778" w:rsidR="005E442F" w:rsidRPr="005E442F" w:rsidRDefault="0069689B" w:rsidP="006968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69689B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4.8.5.2.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1000 долл. США за 40 футовый универсальный груженый и длиной свыше 40 футов универсальный груженый приватный контейнер в вагоне инвентарного парка (принадлежащем перевозчику), за 40 футовый рефрижераторный груженый и длиной свыше 40 футов рефрижераторный груженый контейнер в вагоне инвентарного парка (принадлежащем перевозчику).</w:t>
      </w:r>
    </w:p>
    <w:p w14:paraId="4487D064" w14:textId="1BD6624F" w:rsidR="005E442F" w:rsidRPr="005E442F" w:rsidRDefault="005E442F" w:rsidP="005E442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CD3A31">
        <w:rPr>
          <w:rFonts w:ascii="Times New Roman" w:eastAsia="Calibri" w:hAnsi="Times New Roman" w:cs="Arial"/>
          <w:sz w:val="28"/>
          <w:szCs w:val="28"/>
          <w14:ligatures w14:val="none"/>
        </w:rPr>
        <w:t>4.8.5.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, не применяются дополнительные тарифные условия, предусмотренные</w:t>
      </w:r>
      <w:r w:rsidR="00CD3A31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CD3A31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29525383" w14:textId="2E7E1BAD" w:rsidR="005E442F" w:rsidRPr="005E442F" w:rsidRDefault="002B4D0F" w:rsidP="002B4D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2B4D0F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lastRenderedPageBreak/>
        <w:t>4.8.6.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крупнотоннажного контейнера по территории Республики Казахстан из Китайской Народной Республики в направлении третьих стран по транзитным участкам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ерев.авто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ерев.авто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 - 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.), </w:t>
      </w:r>
      <w:proofErr w:type="gramStart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следуемого</w:t>
      </w:r>
      <w:proofErr w:type="gramEnd"/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далее по маршруту через порт Туркменбаши (кроме перевозок назначением в/через Исламскую Республику Иран):</w:t>
      </w:r>
    </w:p>
    <w:p w14:paraId="565A917E" w14:textId="0078C51D" w:rsidR="005E442F" w:rsidRPr="005E442F" w:rsidRDefault="00886FA8" w:rsidP="00886F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886FA8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4.8.6.1.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414 долл.</w:t>
      </w:r>
      <w:r w:rsidR="00707035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США для 20-футового груженого приватного универсального контейнера на приватном вагоне (не принадлежащем перевозчику) в составе контейнерных поездов (длиной не менее 57 условных вагонов) или группой не менее 20 ДФЭ;</w:t>
      </w:r>
    </w:p>
    <w:p w14:paraId="6B8C84DC" w14:textId="0333E442" w:rsidR="005E442F" w:rsidRPr="005E442F" w:rsidRDefault="00886FA8" w:rsidP="00886F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886FA8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4.8.6.2.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518 долл.</w:t>
      </w:r>
      <w:r w:rsidR="0021583A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5E442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США для 40-футового груженого приватного универсального контейнера на приватном вагоне (не принадлежащем перевозчику) в составе контейнерных поездов (длиной не менее 57 условных вагонов) или группой не менее 20 ДФЭ.</w:t>
      </w:r>
    </w:p>
    <w:p w14:paraId="08D1CFF4" w14:textId="253DEEAD" w:rsidR="005E442F" w:rsidRDefault="005E442F" w:rsidP="005E442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8C6860" w:rsidRPr="00D962AE">
        <w:rPr>
          <w:rFonts w:ascii="Times New Roman" w:eastAsia="Calibri" w:hAnsi="Times New Roman" w:cs="Arial"/>
          <w:sz w:val="28"/>
          <w:szCs w:val="28"/>
          <w14:ligatures w14:val="none"/>
        </w:rPr>
        <w:t>4.8.6.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 w:rsidR="00D962AE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proofErr w:type="gramStart"/>
      <w:r w:rsidR="00EF2631">
        <w:rPr>
          <w:rFonts w:ascii="Times New Roman" w:eastAsia="Calibri" w:hAnsi="Times New Roman" w:cs="Arial"/>
          <w:sz w:val="28"/>
          <w:szCs w:val="28"/>
          <w14:ligatures w14:val="none"/>
        </w:rPr>
        <w:t>.».</w:t>
      </w:r>
      <w:proofErr w:type="gramEnd"/>
    </w:p>
    <w:p w14:paraId="1C2A020C" w14:textId="4CCAA79E" w:rsidR="009A33DF" w:rsidRPr="00AF27F4" w:rsidRDefault="0050288C" w:rsidP="009A33DF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hAnsi="Times New Roman" w:cs="Arial"/>
          <w:sz w:val="28"/>
          <w:szCs w:val="28"/>
        </w:rPr>
        <w:t xml:space="preserve">3. </w:t>
      </w:r>
      <w:r w:rsidR="009A33DF"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</w:t>
      </w:r>
      <w:r w:rsidR="009A33DF"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 Тарифной политик</w:t>
      </w:r>
      <w:r w:rsidR="009A33DF">
        <w:rPr>
          <w:rFonts w:ascii="Times New Roman" w:eastAsia="Times New Roman" w:hAnsi="Times New Roman"/>
          <w:sz w:val="28"/>
          <w:szCs w:val="28"/>
          <w:lang w:eastAsia="ru-RU"/>
        </w:rPr>
        <w:t>и дополнить новым подпунктом 13.13.</w:t>
      </w:r>
      <w:r w:rsidR="009A33DF"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следующей редакции:</w:t>
      </w:r>
    </w:p>
    <w:p w14:paraId="129D4AD9" w14:textId="00BFD6DF" w:rsidR="009A33DF" w:rsidRPr="00295FC4" w:rsidRDefault="009A33DF" w:rsidP="009A3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13.13.</w:t>
      </w: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с 1 января по 31 декабря 2026 года (включительно) </w:t>
      </w:r>
      <w:proofErr w:type="gramStart"/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</w:t>
      </w:r>
      <w:proofErr w:type="gramEnd"/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4D1B0F" w14:textId="59F36892" w:rsidR="009A33DF" w:rsidRPr="005E442F" w:rsidRDefault="009A33DF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Pr="002D76D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специальные тарифные условия на транзитные перевозки крупнотоннажных контейнеров по территории Республики Казахстан из Китайской Народной Республики</w:t>
      </w:r>
      <w:r w:rsidR="000A4D92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в</w:t>
      </w:r>
      <w:r w:rsidR="000A4D92" w:rsidRPr="000A4D92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государства железнодорожных администраций (Железных дорог), являющихся участниками Тарифного Соглашения</w:t>
      </w:r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 в составе контейнерного поезда (не менее 57 условных вагонов) или следуемые группой (не менее пяти 20-ти футовых контейнеров) по маршрутам Алтынколь (эксп.)/Алтынколь (эксп. перев</w:t>
      </w:r>
      <w:proofErr w:type="gramStart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– Актау-Порт-Паром (</w:t>
      </w:r>
      <w:proofErr w:type="spellStart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.)/Актау-Порт (перев</w:t>
      </w:r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ксп.)/Курык -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</w:t>
      </w:r>
      <w:r w:rsidR="000B1A1B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 паром)/</w:t>
      </w:r>
      <w:r w:rsidRPr="005E442F">
        <w:rPr>
          <w:rFonts w:ascii="Times New Roman" w:eastAsia="Calibri" w:hAnsi="Times New Roman" w:cs="Times New Roman"/>
          <w:sz w:val="28"/>
          <w:szCs w:val="28"/>
          <w14:ligatures w14:val="none"/>
        </w:rPr>
        <w:t>Курык – Порт (эксп. перевалка</w:t>
      </w:r>
      <w:r w:rsidRPr="005E442F">
        <w:rPr>
          <w:rFonts w:ascii="Calibri" w:eastAsia="Calibri" w:hAnsi="Calibri" w:cs="Arial"/>
          <w14:ligatures w14:val="none"/>
        </w:rPr>
        <w:t>)</w:t>
      </w:r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в размере:</w:t>
      </w:r>
    </w:p>
    <w:p w14:paraId="2413D914" w14:textId="0C403DDF" w:rsidR="009A33DF" w:rsidRPr="00E35351" w:rsidRDefault="000A4D92" w:rsidP="009A3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Pr="002D76D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.1.</w:t>
      </w:r>
      <w:r w:rsidR="009A33DF" w:rsidRPr="00E35351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E35351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287 долл. США за 20 футовый универсальный груженый приватный контейнер в приватном вагоне (не принадлежащем перевозчику);</w:t>
      </w:r>
    </w:p>
    <w:p w14:paraId="287BAACF" w14:textId="58ECB749" w:rsidR="009A33DF" w:rsidRPr="005E442F" w:rsidRDefault="000A4D92" w:rsidP="009A33DF">
      <w:pPr>
        <w:tabs>
          <w:tab w:val="left" w:pos="1276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Pr="002D76D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.1.</w:t>
      </w:r>
      <w:r w:rsidR="009A33DF" w:rsidRPr="00E35351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500 долл. США за 40 футовый универсальный груженый и длиной свыше 40 футов универсальный груженый приватный контейнер в приватном вагоне (не принадлежащем перевозчику), за 40 футовый рефрижераторный груженый и длиной свыше 40 футов рефрижераторный груженый контейнер в приватном вагоне (не принадлежащем перевозчику).</w:t>
      </w:r>
    </w:p>
    <w:p w14:paraId="2B54992C" w14:textId="2AA3202B" w:rsidR="009A33DF" w:rsidRDefault="009A33DF" w:rsidP="0073351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0A4D92">
        <w:rPr>
          <w:rFonts w:ascii="Times New Roman" w:eastAsia="Calibri" w:hAnsi="Times New Roman" w:cs="Arial"/>
          <w:sz w:val="28"/>
          <w:szCs w:val="28"/>
          <w14:ligatures w14:val="none"/>
        </w:rPr>
        <w:t>13.13.</w:t>
      </w:r>
      <w:r w:rsidR="0026002F">
        <w:rPr>
          <w:rFonts w:ascii="Times New Roman" w:eastAsia="Calibri" w:hAnsi="Times New Roman" w:cs="Arial"/>
          <w:sz w:val="28"/>
          <w:szCs w:val="28"/>
          <w14:ligatures w14:val="none"/>
        </w:rPr>
        <w:t>1.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6784FBE2" w14:textId="31A6EC47" w:rsidR="009A33DF" w:rsidRPr="005E442F" w:rsidRDefault="00893002" w:rsidP="009A33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b/>
          <w:sz w:val="28"/>
          <w:szCs w:val="28"/>
          <w14:ligatures w14:val="none"/>
        </w:rPr>
      </w:pPr>
      <w:proofErr w:type="gramStart"/>
      <w:r>
        <w:rPr>
          <w:rFonts w:ascii="Times New Roman" w:eastAsia="Calibri" w:hAnsi="Times New Roman" w:cs="Arial"/>
          <w:b/>
          <w:sz w:val="28"/>
          <w:szCs w:val="28"/>
          <w14:ligatures w14:val="none"/>
        </w:rPr>
        <w:t>13.13.2.</w:t>
      </w:r>
      <w:r w:rsidR="009A33DF">
        <w:rPr>
          <w:rFonts w:ascii="Times New Roman" w:eastAsia="Calibri" w:hAnsi="Times New Roman" w:cs="Arial"/>
          <w:b/>
          <w:sz w:val="28"/>
          <w:szCs w:val="28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по территории Республики Казахстан в направлении </w:t>
      </w:r>
      <w:r w:rsidRPr="00893002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из государств железнодорожных администраций (Железных дорог), являющихся участниками Тарифного Соглашения</w:t>
      </w:r>
      <w:r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в Китайскую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lastRenderedPageBreak/>
        <w:t>Народную Республику в составе контейнерного поезда (не менее 57 условных вагонов) или следуемые группой (не менее пяти 20-ти футовых контейнеров) по марш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рутам Актау-Порт-Паром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/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</w:t>
      </w:r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перевалка) -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 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в размере:</w:t>
      </w:r>
    </w:p>
    <w:p w14:paraId="73BFF134" w14:textId="508BC196" w:rsidR="009A33DF" w:rsidRPr="005E442F" w:rsidRDefault="0020746D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="009A33DF" w:rsidRPr="00AF784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.2.1.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150 долл. США за 20 футовый универсальный груженый и порожний приватный контейнер в приватном вагоне (не принадлежащем перевозчику);</w:t>
      </w:r>
    </w:p>
    <w:p w14:paraId="25954B82" w14:textId="1F316078" w:rsidR="009A33DF" w:rsidRPr="005E442F" w:rsidRDefault="0020746D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="009A33DF" w:rsidRPr="00AF7840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.2.2.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250 долл. США за 40 футовый и длиной свыше 40 футов универсальный приватный груженый и порожний контейнер в приватном вагоне (не принадлежащем перевозчику), за 40 футовый и длиной свыше 40 футов рефрижераторный приватный груженый и порожний контейнер в приватном вагоне (не принадлежащем перевозчику). </w:t>
      </w:r>
    </w:p>
    <w:p w14:paraId="6B7E7831" w14:textId="0926FD84" w:rsidR="009A33DF" w:rsidRPr="005E442F" w:rsidRDefault="009A33DF" w:rsidP="00253B8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FB6B42">
        <w:rPr>
          <w:rFonts w:ascii="Times New Roman" w:eastAsia="Calibri" w:hAnsi="Times New Roman" w:cs="Arial"/>
          <w:sz w:val="28"/>
          <w:szCs w:val="28"/>
          <w14:ligatures w14:val="none"/>
        </w:rPr>
        <w:t>13.13.2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, не применяются дополнительные тарифные условия, предусмотренные 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настоящей 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Тарифной политикой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6DD5D1F4" w14:textId="51BDBCBE" w:rsidR="009A33DF" w:rsidRPr="005E442F" w:rsidRDefault="00927227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Calibri" w:hAnsi="Times New Roman" w:cs="Arial"/>
          <w:b/>
          <w:sz w:val="28"/>
          <w:szCs w:val="28"/>
          <w14:ligatures w14:val="none"/>
        </w:rPr>
        <w:t>13.13.3</w:t>
      </w:r>
      <w:r w:rsidR="009A33DF" w:rsidRPr="00E90CB2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по территории Республики Казахстан из Китайской Народной Республики </w:t>
      </w:r>
      <w:r w:rsidR="00560C35" w:rsidRPr="00560C35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 государства железнодорожных администраций (Железных дорог), являющихся участниками Тарифного Соглашения</w:t>
      </w:r>
      <w:r w:rsidR="00560C35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 составе контейнерного поезда (не менее 57 условных вагонов) или следуемые группой (не менее пяти 20-ти футовых контейнеро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в) по маршрутам 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.,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то) – Актау-Порт-Паром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Актау-Порт (перев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перевалка)  в размере:</w:t>
      </w:r>
    </w:p>
    <w:p w14:paraId="3EE47C0C" w14:textId="35794489" w:rsidR="009A33DF" w:rsidRPr="005E442F" w:rsidRDefault="007A571B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</w:t>
      </w:r>
      <w:r w:rsidR="009A33DF" w:rsidRPr="008720D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.3.1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400 долл. США за 20 футовый универсальный груженый приватный контейнер в приватном вагоне (не принадлежащем перевозчику);</w:t>
      </w:r>
    </w:p>
    <w:p w14:paraId="5E779C51" w14:textId="27F58BCA" w:rsidR="009A33DF" w:rsidRPr="005E442F" w:rsidRDefault="007A571B" w:rsidP="009A33DF">
      <w:pPr>
        <w:tabs>
          <w:tab w:val="left" w:pos="1560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8720D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3.2.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600 долл. США за 40 футовый универсальный груженый и длиной свыше 40 футов универсальный груженый приватный контейнер в приватном вагоне (не принадлежащем перевозчику), за 40 футовый рефрижераторный груженый и длиной свыше 40 футов рефрижераторный груженый приватный контейнер в приватном вагоне (не принадлежащем перевозчику).</w:t>
      </w:r>
    </w:p>
    <w:p w14:paraId="2DB4C5F7" w14:textId="44794E6B" w:rsidR="009A33DF" w:rsidRPr="005E442F" w:rsidRDefault="009A33DF" w:rsidP="009A33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F15C19">
        <w:rPr>
          <w:rFonts w:ascii="Times New Roman" w:eastAsia="Calibri" w:hAnsi="Times New Roman" w:cs="Arial"/>
          <w:sz w:val="28"/>
          <w:szCs w:val="28"/>
          <w14:ligatures w14:val="none"/>
        </w:rPr>
        <w:t>13.13.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3.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0B1B55D9" w14:textId="5AB9412A" w:rsidR="009A33DF" w:rsidRPr="005E442F" w:rsidRDefault="00ED20D5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FD35C9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по территории Республики Казахстан в направлении </w:t>
      </w:r>
      <w:r w:rsidR="00054D4B" w:rsidRPr="00054D4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из государств железнодорожных администраций (Железных дорог), являющихся участниками Тарифного Соглашения</w:t>
      </w:r>
      <w:r w:rsidR="00054D4B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 Китайскую Народную Республику в составе контейнерного поезда (не менее 57 условных вагонов) или следуемые группой (не менее пяти 20-ти футовых контейнеров) по марш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рутам Актау-Порт-Паром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/Актау-Порт (перев</w:t>
      </w:r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spellStart"/>
      <w:proofErr w:type="gram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proofErr w:type="gram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-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</w:t>
      </w:r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перевалка) - 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0B1A1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.,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в размере:</w:t>
      </w:r>
    </w:p>
    <w:p w14:paraId="32B91364" w14:textId="72D7A2DC" w:rsidR="009A33DF" w:rsidRPr="005E442F" w:rsidRDefault="00054D4B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lastRenderedPageBreak/>
        <w:t>13.13</w:t>
      </w:r>
      <w:r w:rsidR="009A33DF" w:rsidRPr="00AA568D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.4.1.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295 долл. США за 20 футовый универсальный груженый и порожний приватный контейнер в приватном вагоне (не принадлежащем перевозчику);</w:t>
      </w:r>
    </w:p>
    <w:p w14:paraId="0129A798" w14:textId="06358D24" w:rsidR="009A33DF" w:rsidRPr="005E442F" w:rsidRDefault="00054D4B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AA568D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4.2.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430 долл. США за 40 футовый и длиной свыше 40 футов универсальный приватный груженый и порожний контейнер в приватном вагоне (не принадлежащем перевозчику), за 40 футовый и длиной свыше 40 футов рефрижераторный приватный груженый и порожний контейнер в приватном вагоне (не принадлежащем перевозчику). </w:t>
      </w:r>
    </w:p>
    <w:p w14:paraId="360F118A" w14:textId="360CF63D" w:rsidR="009A33DF" w:rsidRPr="005E442F" w:rsidRDefault="009A33DF" w:rsidP="009A33D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DE0F65">
        <w:rPr>
          <w:rFonts w:ascii="Times New Roman" w:eastAsia="Calibri" w:hAnsi="Times New Roman" w:cs="Arial"/>
          <w:sz w:val="28"/>
          <w:szCs w:val="28"/>
          <w14:ligatures w14:val="none"/>
        </w:rPr>
        <w:t>13.13.4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, не применяются дополнительные тарифные условия, предусмотренные 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настоящей 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Тарифной политикой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7B20B21F" w14:textId="23184F94" w:rsidR="009A33DF" w:rsidRPr="005E442F" w:rsidRDefault="006F4CF6" w:rsidP="009A33DF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7F1C73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5.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крупнотоннажных контейнеров по территории Республики Казахстан из Китайской Народной Республики </w:t>
      </w:r>
      <w:r w:rsidR="00E418C0" w:rsidRPr="00E418C0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 государства железнодорожных администраций (Железных дорог), являющихся участниками Тарифного Соглашения</w:t>
      </w:r>
      <w:r w:rsidR="00E418C0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в составе контейнерного поезда (не менее 57 условных вагонов) или следуемые группой (не менее пяти 20-ти футовых контейнеров) по маршрутам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вто) – Актау-Порт-Паром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</w:t>
      </w:r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.)/Актау-Порт (</w:t>
      </w:r>
      <w:proofErr w:type="gram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перев</w:t>
      </w:r>
      <w:proofErr w:type="gram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, </w:t>
      </w:r>
      <w:proofErr w:type="spell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-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</w:t>
      </w:r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ксп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паром)/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– Порт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перевалка) в размере:</w:t>
      </w:r>
    </w:p>
    <w:p w14:paraId="305E5682" w14:textId="0799F6DA" w:rsidR="009A33DF" w:rsidRPr="005E442F" w:rsidRDefault="00E418C0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69689B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5.1.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632 долл. США за 20 футовый универсальный груженый приватный контейнер в вагоне инвентарного парка (принадлежащем перевозчику);</w:t>
      </w:r>
    </w:p>
    <w:p w14:paraId="2E298DD2" w14:textId="649712D3" w:rsidR="009A33DF" w:rsidRPr="005E442F" w:rsidRDefault="00E418C0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69689B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5.2.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1000 долл. США за 40 футовый универсальный груженый и длиной свыше 40 футов универсальный груженый приватный контейнер в вагоне инвентарного парка (принадлежащем перевозчику), за 40 футовый рефрижераторный груженый и длиной свыше 40 футов рефрижераторный груженый контейнер в вагоне инвентарного парка (принадлежащем перевозчику).</w:t>
      </w:r>
    </w:p>
    <w:p w14:paraId="0B328DE7" w14:textId="4F80862E" w:rsidR="009A33DF" w:rsidRPr="005E442F" w:rsidRDefault="009A33DF" w:rsidP="009A33D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C45F70">
        <w:rPr>
          <w:rFonts w:ascii="Times New Roman" w:eastAsia="Calibri" w:hAnsi="Times New Roman" w:cs="Arial"/>
          <w:sz w:val="28"/>
          <w:szCs w:val="28"/>
          <w14:ligatures w14:val="none"/>
        </w:rPr>
        <w:t>13.13.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5.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>, не применяются дополнительные тарифные условия, предусмотренные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2D7A9DE0" w14:textId="090AED4C" w:rsidR="009A33DF" w:rsidRPr="005E442F" w:rsidRDefault="00C80F72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2B4D0F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6.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специальные тарифные условия на транзитные перевозки крупнотоннажного контейнера по территории Республики Казахстан из Китайской Народной Республики </w:t>
      </w:r>
      <w:r w:rsidR="00AB70E6" w:rsidRPr="00AB70E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в государства железнодорожных администраций (Железных дорог), являющихся участниками Тарифного Соглашения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по транзитным участкам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Достык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ерев.авто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Алтынколь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.п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ерев.авто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 -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.), 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следуемого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далее по маршруту через порт Туркменбаши (кроме перевозок назначением в/через Исламскую Республику Иран):</w:t>
      </w:r>
    </w:p>
    <w:p w14:paraId="540774BD" w14:textId="06AD2C4D" w:rsidR="009A33DF" w:rsidRPr="005E442F" w:rsidRDefault="00AB70E6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13.13.</w:t>
      </w:r>
      <w:r w:rsidR="009A33DF" w:rsidRPr="00886FA8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6.1.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ставка 414 долл.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США для 20-футового груженого приватного универсального контейнера на приватном вагоне (не принадлежащем перевозчику) в составе контейнерных поездов (длиной не менее 57 условных вагонов) или группой не менее 20 ДФЭ;</w:t>
      </w:r>
    </w:p>
    <w:p w14:paraId="3D1652BF" w14:textId="1ABD9426" w:rsidR="009A33DF" w:rsidRPr="005E442F" w:rsidRDefault="00AB70E6" w:rsidP="009A33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lastRenderedPageBreak/>
        <w:t>13.13</w:t>
      </w:r>
      <w:r w:rsidR="009A33DF" w:rsidRPr="00886FA8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.6.2.</w:t>
      </w:r>
      <w:r w:rsidR="009A33D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ставка 518 </w:t>
      </w:r>
      <w:proofErr w:type="spell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долл</w:t>
      </w:r>
      <w:proofErr w:type="gramStart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.С</w:t>
      </w:r>
      <w:proofErr w:type="gram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ША</w:t>
      </w:r>
      <w:proofErr w:type="spellEnd"/>
      <w:r w:rsidR="009A33DF" w:rsidRPr="005E442F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для 40-футового груженого приватного универсального контейнера на приватном вагоне (не принадлежащем перевозчику) в составе контейнерных поездов (длиной не менее 57 условных вагонов) или группой не менее 20 ДФЭ.</w:t>
      </w:r>
    </w:p>
    <w:p w14:paraId="1C714C4B" w14:textId="267EBCCF" w:rsidR="009A33DF" w:rsidRDefault="009A33DF" w:rsidP="009A33DF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ставкам, указанным в пункте </w:t>
      </w:r>
      <w:r w:rsidR="00AB70E6">
        <w:rPr>
          <w:rFonts w:ascii="Times New Roman" w:eastAsia="Calibri" w:hAnsi="Times New Roman" w:cs="Arial"/>
          <w:sz w:val="28"/>
          <w:szCs w:val="28"/>
          <w14:ligatures w14:val="none"/>
        </w:rPr>
        <w:t>13.13.6</w:t>
      </w:r>
      <w:r w:rsidRPr="00D962AE">
        <w:rPr>
          <w:rFonts w:ascii="Times New Roman" w:eastAsia="Calibri" w:hAnsi="Times New Roman" w:cs="Arial"/>
          <w:sz w:val="28"/>
          <w:szCs w:val="28"/>
          <w14:ligatures w14:val="none"/>
        </w:rPr>
        <w:t>.</w:t>
      </w:r>
      <w:r w:rsidR="00AB70E6">
        <w:rPr>
          <w:rFonts w:ascii="Times New Roman" w:eastAsia="Calibri" w:hAnsi="Times New Roman" w:cs="Arial"/>
          <w:sz w:val="28"/>
          <w:szCs w:val="28"/>
          <w14:ligatures w14:val="none"/>
        </w:rPr>
        <w:t>,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не применяются дополнительные тарифные условия, предусмотренные</w:t>
      </w:r>
      <w:r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5E442F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proofErr w:type="gramStart"/>
      <w:r>
        <w:rPr>
          <w:rFonts w:ascii="Times New Roman" w:eastAsia="Calibri" w:hAnsi="Times New Roman" w:cs="Arial"/>
          <w:sz w:val="28"/>
          <w:szCs w:val="28"/>
          <w14:ligatures w14:val="none"/>
        </w:rPr>
        <w:t>.».</w:t>
      </w:r>
      <w:proofErr w:type="gramEnd"/>
    </w:p>
    <w:p w14:paraId="3EA3DD37" w14:textId="5D3CF8EC" w:rsidR="0076038E" w:rsidRPr="00AF27F4" w:rsidRDefault="0076038E" w:rsidP="0076038E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hAnsi="Times New Roman" w:cs="Arial"/>
          <w:sz w:val="28"/>
          <w:szCs w:val="28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</w:t>
      </w: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 Тарифной политик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дополнить новым подпунктом 13.14.</w:t>
      </w: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следующей редакции:</w:t>
      </w:r>
    </w:p>
    <w:p w14:paraId="73E6BB8E" w14:textId="74F357D6" w:rsidR="005E06FB" w:rsidRPr="005E06FB" w:rsidRDefault="0076038E" w:rsidP="00D45D82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13.14.</w:t>
      </w: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>На период с 1 января по 31 декабря 2026</w:t>
      </w:r>
      <w:r w:rsidR="005E06F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(включительно) установлен </w:t>
      </w:r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понижающий коэффициент 0,50 к ставкам </w:t>
      </w:r>
      <w:r w:rsid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настоящей </w:t>
      </w:r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Тарифной политики на транзитные перевозки грузов «Мука пищевая из мяса и мясных субпродуктов» (код ГНГ 02109990) в приватных вагонах (не принадлежащих перевозчику), «Жмыхи и другие твердые отходы, получаемые при извлечении соевого масла, немолотые или молотые, 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негранулированные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или гранулированные» (позиции ГНГ 2304), «Жмыхи</w:t>
      </w:r>
      <w:proofErr w:type="gram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gram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и других твердые отходы, получаемые при извлечении арахисового масла, немолотые или молотые, 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негранулированные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или гранулированные» (позиции ГНГ 2305), «Жмыхи и другие твердые отходы, получаемые при извлечении растительных жиров или масел, кроме отходов позиций 2304 или 2305, немолотые или молотые, 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негранулированные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или гранулированные» (позиции ГНГ 2306) в приватных зерновозах (не принадлежащих перевозчику) по транзитным участкам Актау-Порт-Паром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экс</w:t>
      </w:r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proofErr w:type="spell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.)</w:t>
      </w:r>
      <w:proofErr w:type="gram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/Актау-Порт (перев</w:t>
      </w:r>
      <w:proofErr w:type="gramStart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proofErr w:type="gram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э</w:t>
      </w:r>
      <w:proofErr w:type="gram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ксп</w:t>
      </w:r>
      <w:proofErr w:type="spell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.)/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Курык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- Порт 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эксп</w:t>
      </w:r>
      <w:proofErr w:type="spell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 xml:space="preserve">.)/ </w:t>
      </w:r>
      <w:proofErr w:type="spellStart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Курык</w:t>
      </w:r>
      <w:proofErr w:type="spell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 xml:space="preserve"> – Порт (</w:t>
      </w:r>
      <w:proofErr w:type="spellStart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эксп</w:t>
      </w:r>
      <w:proofErr w:type="spellEnd"/>
      <w:r w:rsidR="006F70B6">
        <w:rPr>
          <w:rFonts w:ascii="Times New Roman" w:eastAsia="Times New Roman" w:hAnsi="Times New Roman"/>
          <w:sz w:val="28"/>
          <w:szCs w:val="24"/>
          <w:lang w:eastAsia="ru-RU"/>
        </w:rPr>
        <w:t>. паром)/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Курык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– Порт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эксп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. перевалка) – Оазис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рзд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.)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эксп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.)/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Сарыагаш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proofErr w:type="spellStart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эксп</w:t>
      </w:r>
      <w:proofErr w:type="spellEnd"/>
      <w:r w:rsidR="005E06FB" w:rsidRPr="005E06FB">
        <w:rPr>
          <w:rFonts w:ascii="Times New Roman" w:eastAsia="Times New Roman" w:hAnsi="Times New Roman"/>
          <w:sz w:val="28"/>
          <w:szCs w:val="24"/>
          <w:lang w:eastAsia="ru-RU"/>
        </w:rPr>
        <w:t>.) в Республику Узбекистан.</w:t>
      </w:r>
    </w:p>
    <w:p w14:paraId="75B63091" w14:textId="1FE2D218" w:rsidR="005E06FB" w:rsidRDefault="005E06FB" w:rsidP="005E06F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5E06F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ab/>
        <w:t>К указанному коэффициенту не применяются дополнительные тарифные условия, предусмотренные</w:t>
      </w:r>
      <w:r w:rsidR="00D45D82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настоящей</w:t>
      </w:r>
      <w:r w:rsidRPr="005E06F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Тарифной политикой</w:t>
      </w:r>
      <w:proofErr w:type="gramStart"/>
      <w:r w:rsidRPr="005E06FB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</w:t>
      </w:r>
      <w:r w:rsidR="00482689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»</w:t>
      </w:r>
      <w:proofErr w:type="gramEnd"/>
    </w:p>
    <w:p w14:paraId="49B5C3B9" w14:textId="40C5942D" w:rsidR="008150E5" w:rsidRPr="00AF27F4" w:rsidRDefault="008150E5" w:rsidP="008150E5">
      <w:pPr>
        <w:pStyle w:val="af"/>
        <w:ind w:firstLine="709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hAnsi="Times New Roman" w:cs="Arial"/>
          <w:sz w:val="28"/>
          <w:szCs w:val="28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</w:t>
      </w: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 Тарифной политик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дополнить новым подпунктом 13.1</w:t>
      </w:r>
      <w:r w:rsidR="0004781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95FC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следующей редакции:</w:t>
      </w:r>
    </w:p>
    <w:p w14:paraId="2F6A4ACB" w14:textId="6542B5ED" w:rsidR="0076038E" w:rsidRPr="00295FC4" w:rsidRDefault="000D2919" w:rsidP="00760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«13.15.</w:t>
      </w:r>
      <w:r w:rsidRPr="00295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с 1 января по 31 декабря 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(включительно)</w:t>
      </w:r>
      <w:r w:rsidR="00C7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установлены следующие тарифные условия:</w:t>
      </w:r>
    </w:p>
    <w:p w14:paraId="040328EF" w14:textId="14F4E88D" w:rsidR="00AB58C7" w:rsidRPr="00AB58C7" w:rsidRDefault="00A811D4" w:rsidP="00A811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A811D4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13.15.1.</w:t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</w:t>
      </w:r>
      <w:r w:rsidR="00AB58C7" w:rsidRPr="00AB58C7">
        <w:rPr>
          <w:rFonts w:ascii="Times New Roman" w:eastAsia="Calibri" w:hAnsi="Times New Roman" w:cs="Times New Roman"/>
          <w:sz w:val="28"/>
          <w:szCs w:val="28"/>
          <w14:ligatures w14:val="none"/>
        </w:rPr>
        <w:t>ставки на транзитные перевозки по территории Казахстана крупнотоннажных контейнеров из Российской Федерации и Республики Беларусь в Туркменистан и далее через территорию Туркменистана в третьи страны и в обратном направлении:</w:t>
      </w:r>
    </w:p>
    <w:p w14:paraId="08460A35" w14:textId="77777777" w:rsidR="00AB58C7" w:rsidRDefault="00AB58C7" w:rsidP="00AB58C7">
      <w:pPr>
        <w:spacing w:after="0" w:line="240" w:lineRule="auto"/>
        <w:ind w:left="6946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</w:pPr>
      <w:proofErr w:type="spellStart"/>
      <w:r w:rsidRPr="00AB58C7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t>долл</w:t>
      </w:r>
      <w:proofErr w:type="spellEnd"/>
      <w:r w:rsidRPr="00AB58C7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t>. США. за контейнер</w:t>
      </w:r>
    </w:p>
    <w:p w14:paraId="79620289" w14:textId="77777777" w:rsidR="00B553A0" w:rsidRPr="00AB58C7" w:rsidRDefault="00B553A0" w:rsidP="00AB58C7">
      <w:pPr>
        <w:spacing w:after="0" w:line="240" w:lineRule="auto"/>
        <w:ind w:left="6946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</w:pP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954"/>
        <w:gridCol w:w="2278"/>
        <w:gridCol w:w="1843"/>
        <w:gridCol w:w="1531"/>
      </w:tblGrid>
      <w:tr w:rsidR="00AB58C7" w:rsidRPr="00AB58C7" w14:paraId="1C45DB6E" w14:textId="77777777" w:rsidTr="00087C65">
        <w:trPr>
          <w:trHeight w:val="852"/>
          <w:jc w:val="center"/>
        </w:trPr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3B45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Маршрут</w:t>
            </w: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A87965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Приватный контейнер в приватном вагоне (не принадлежащем перевозчику) комплектом на вагон* или в составе контейнерного поезда (длиной не менее 57 условных вагонов)  </w:t>
            </w:r>
          </w:p>
        </w:tc>
      </w:tr>
      <w:tr w:rsidR="00AB58C7" w:rsidRPr="00AB58C7" w14:paraId="5FC8371F" w14:textId="77777777" w:rsidTr="00087C65">
        <w:trPr>
          <w:trHeight w:val="340"/>
          <w:jc w:val="center"/>
        </w:trPr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DD3C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D70B34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20-футовый универсальный груженый 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5C3DF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40-футовый универсальный  груженый</w:t>
            </w:r>
          </w:p>
        </w:tc>
      </w:tr>
      <w:tr w:rsidR="00AB58C7" w:rsidRPr="00AB58C7" w14:paraId="3E45CF24" w14:textId="77777777" w:rsidTr="00087C65">
        <w:trPr>
          <w:trHeight w:val="624"/>
          <w:jc w:val="center"/>
        </w:trPr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9CDF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CD1D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массой брутто до 24 тонн (включительно)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8A8E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массой брутто более 24 тонн</w:t>
            </w: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64C32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</w:p>
        </w:tc>
      </w:tr>
      <w:tr w:rsidR="00AB58C7" w:rsidRPr="00AB58C7" w14:paraId="587516F4" w14:textId="77777777" w:rsidTr="00087C65">
        <w:trPr>
          <w:trHeight w:hRule="exact" w:val="340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85BAB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Куркамыс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15C75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A3DD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00F8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781</w:t>
            </w:r>
          </w:p>
        </w:tc>
      </w:tr>
      <w:tr w:rsidR="00AB58C7" w:rsidRPr="00AB58C7" w14:paraId="1C943DBF" w14:textId="77777777" w:rsidTr="008F44E0">
        <w:trPr>
          <w:trHeight w:hRule="exact" w:val="340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E7CB6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Локоть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2571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12EE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2F4C1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862</w:t>
            </w:r>
          </w:p>
        </w:tc>
      </w:tr>
      <w:tr w:rsidR="00AB58C7" w:rsidRPr="00AB58C7" w14:paraId="5B0172FD" w14:textId="77777777" w:rsidTr="008F44E0">
        <w:trPr>
          <w:trHeight w:hRule="exact" w:val="340"/>
          <w:jc w:val="center"/>
        </w:trPr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939C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lastRenderedPageBreak/>
              <w:t>Илецк I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D5F7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257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15D0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308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27F10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411</w:t>
            </w:r>
          </w:p>
        </w:tc>
      </w:tr>
      <w:tr w:rsidR="00AB58C7" w:rsidRPr="00AB58C7" w14:paraId="30902D7F" w14:textId="77777777" w:rsidTr="008F44E0">
        <w:trPr>
          <w:trHeight w:hRule="exact" w:val="340"/>
          <w:jc w:val="center"/>
        </w:trPr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2D26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1F176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8E97F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392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29EBA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523</w:t>
            </w:r>
          </w:p>
        </w:tc>
      </w:tr>
      <w:tr w:rsidR="00AB58C7" w:rsidRPr="00AB58C7" w14:paraId="5751479F" w14:textId="77777777" w:rsidTr="00087C65">
        <w:trPr>
          <w:trHeight w:hRule="exact" w:val="340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E3881" w14:textId="77777777" w:rsidR="00AB58C7" w:rsidRPr="00AB58C7" w:rsidRDefault="00AB58C7" w:rsidP="00AB58C7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Семиглавый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A7EC2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DC6C6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377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F5BCB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502</w:t>
            </w:r>
          </w:p>
        </w:tc>
      </w:tr>
      <w:tr w:rsidR="00AB58C7" w:rsidRPr="00AB58C7" w14:paraId="14A114EE" w14:textId="77777777" w:rsidTr="00E07BDB">
        <w:trPr>
          <w:trHeight w:hRule="exact" w:val="402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58689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Дины Нурпеисовой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рзд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258F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8DF74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260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2C66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347</w:t>
            </w:r>
          </w:p>
        </w:tc>
      </w:tr>
      <w:tr w:rsidR="00AB58C7" w:rsidRPr="00AB58C7" w14:paraId="542D70BF" w14:textId="77777777" w:rsidTr="00087C65">
        <w:trPr>
          <w:trHeight w:hRule="exact" w:val="340"/>
          <w:jc w:val="center"/>
        </w:trPr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BA11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Петропавловск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ADC38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131C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DD95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666</w:t>
            </w:r>
          </w:p>
        </w:tc>
      </w:tr>
    </w:tbl>
    <w:p w14:paraId="6E4B447F" w14:textId="77777777" w:rsidR="00AB58C7" w:rsidRPr="00AB58C7" w:rsidRDefault="00AB58C7" w:rsidP="00AB58C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*Количество контейнеров, обеспечивающих формирование полного комплекта на вагон, составляет:</w:t>
      </w:r>
    </w:p>
    <w:p w14:paraId="588FB8AB" w14:textId="7F5D57F7" w:rsidR="00AB58C7" w:rsidRPr="00AB58C7" w:rsidRDefault="00AB58C7" w:rsidP="008D5564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- в вагонах длиной по осям сцепления автосцепок до 19 м. </w:t>
      </w:r>
      <w:r w:rsidR="008D5564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                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включительно – не менее 2 в двадцатифутовом эквиваленте (ДФЭ);</w:t>
      </w:r>
    </w:p>
    <w:p w14:paraId="1CAC4DC4" w14:textId="77777777" w:rsidR="00AB58C7" w:rsidRPr="00AB58C7" w:rsidRDefault="00AB58C7" w:rsidP="008D5564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- в вагонах длиной по осям сцепления автосцепок свыше 19 до 25 м. включительно – не менее 3 ДФЭ;</w:t>
      </w:r>
    </w:p>
    <w:p w14:paraId="19302349" w14:textId="77777777" w:rsidR="00AB58C7" w:rsidRPr="00AB58C7" w:rsidRDefault="00AB58C7" w:rsidP="008D5564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- в вагонах длиной по осям сцепления автосцепок свыше 25 до 31 м. включительно – не менее 4 ДФЭ.</w:t>
      </w:r>
    </w:p>
    <w:p w14:paraId="66C65B25" w14:textId="71844E01" w:rsidR="00AB58C7" w:rsidRPr="00AB58C7" w:rsidRDefault="00AB58C7" w:rsidP="00AB58C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Тарифные условия не распространяются на перевозки опасных грузов. К указанным ставкам не применяются дополнительные понижающие коэффициенты, предусмотренные</w:t>
      </w:r>
      <w:r w:rsidR="002C7CD4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872C75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62A37A0C" w14:textId="648D752A" w:rsidR="00AB58C7" w:rsidRPr="00AB58C7" w:rsidRDefault="007D7623" w:rsidP="007D76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7D7623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13.15.2.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на транзитные перевозки из Российской Федерации и Республики Беларусь назначением в Туркменистан, и далее через Туркменистан в третьи страны (кроме перевозок назначением в Афганистан) и в обратном направлении:</w:t>
      </w:r>
    </w:p>
    <w:p w14:paraId="348E15DF" w14:textId="366B4054" w:rsidR="00AB58C7" w:rsidRPr="00AB58C7" w:rsidRDefault="00872C75" w:rsidP="00872C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872C7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13.15.2.1.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понижающий коэффициент 0,60 к ставкам</w:t>
      </w:r>
      <w:r w:rsidR="00B14E54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настоящей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Тарифной </w:t>
      </w:r>
      <w:proofErr w:type="gram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политики на</w:t>
      </w:r>
      <w:proofErr w:type="gram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транзитные перевозки 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нефтепродуктов</w:t>
      </w:r>
      <w:r w:rsidR="00AB58C7" w:rsidRPr="00AB58C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(«Нефть сырая и нефтепродукты сырые, полученные из битуминозных пород» (позиции ГНГ 2709), «Газы нефтяные и углеводороды газообразные прочие» (позиции ГНГ 2711), «Битум нефтяной» (код ГНГ 27132</w:t>
      </w:r>
      <w:r w:rsidR="00AB58C7" w:rsidRPr="00AB5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000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), «Нефть и нефтепродукты, полученные из битуминозных пород, кроме нефти-сырца; </w:t>
      </w:r>
      <w:proofErr w:type="gramStart"/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продукты, содержащие 70 мас.% или более нефти или нефтепродуктов, полученных из битуминозных пород, причем эти нефтепродукты являются основными составляющими продуктов, н.у.к.; отработанные нефтепродукты, содержащие преимущественно нефть и нефтепродукты, полученные из битуми</w:t>
      </w:r>
      <w:r w:rsidR="0047032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нозных пород» (позиции ГНГ 2710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),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черных металлов</w:t>
      </w:r>
      <w:r w:rsidR="00AB58C7" w:rsidRPr="00AB58C7">
        <w:rPr>
          <w:rFonts w:ascii="Times New Roman" w:eastAsia="Times New Roman" w:hAnsi="Times New Roman" w:cs="Times New Roman"/>
          <w:sz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(позиции главы ГНГ 72 «Черные металлы» (позиции ГНГ 7201-7229) и главы ГНГ 73 «Изделия из черных м</w:t>
      </w:r>
      <w:r w:rsidR="0047032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еталлов» (позиции ГНГ 7301-7326</w:t>
      </w:r>
      <w:r w:rsidR="00AB58C7" w:rsidRPr="00AB58C7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)</w:t>
      </w:r>
      <w:r w:rsidR="00AB58C7" w:rsidRPr="00AB58C7">
        <w:rPr>
          <w:rFonts w:ascii="Times New Roman" w:eastAsia="Times New Roman" w:hAnsi="Times New Roman" w:cs="Times New Roman"/>
          <w:sz w:val="36"/>
          <w:szCs w:val="32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</w:t>
      </w:r>
      <w:proofErr w:type="gram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приватных </w:t>
      </w:r>
      <w:proofErr w:type="gram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вагонах</w:t>
      </w:r>
      <w:proofErr w:type="gram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(не принадлежащих перевозчику)</w:t>
      </w:r>
      <w:r w:rsidR="00AB58C7" w:rsidRPr="00AB58C7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 транзитным участкам Дины Нурпеи</w:t>
      </w:r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совой (эксп.) /Илецк I (</w:t>
      </w:r>
      <w:proofErr w:type="spell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Семиглавый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Мар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Алимбет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 -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.); </w:t>
      </w:r>
    </w:p>
    <w:p w14:paraId="49E9DAFC" w14:textId="247405BB" w:rsidR="00AB58C7" w:rsidRPr="00AB58C7" w:rsidRDefault="00B14E54" w:rsidP="00B14E5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B14E54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13.15.2.2.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понижающий коэффициент 0,50 к ставкам</w:t>
      </w:r>
      <w:r w:rsidR="008F28E5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настоящей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Тарифной </w:t>
      </w:r>
      <w:proofErr w:type="gram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политики на</w:t>
      </w:r>
      <w:proofErr w:type="gram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транзитные перевозки всех грузов (кроме грузов, указанных в пункте </w:t>
      </w:r>
      <w:r w:rsidR="00F17A35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13.15.2.1.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, опасных и негабаритных грузов, и грузов на своих осях), в приватных вагонах (не принадлежащих перевозчику) по транзитным участкам Дины Нурпеи</w:t>
      </w:r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совой (эксп.) /Илецк I (</w:t>
      </w:r>
      <w:proofErr w:type="spellStart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6F70B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Алимбет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 -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.);</w:t>
      </w:r>
    </w:p>
    <w:p w14:paraId="2B82E09F" w14:textId="6A7AC251" w:rsidR="00AB58C7" w:rsidRPr="00AB58C7" w:rsidRDefault="00F17A35" w:rsidP="00F17A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</w:pPr>
      <w:r w:rsidRPr="00F17A35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13.15.2.3.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понижающий коэффициент 0,60 к ставкам</w:t>
      </w:r>
      <w:r w:rsidR="00075596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настоящей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Тарифной </w:t>
      </w:r>
      <w:proofErr w:type="gram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политики на</w:t>
      </w:r>
      <w:proofErr w:type="gram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транзитные перевозки всех грузов (кроме грузов, указанных в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lastRenderedPageBreak/>
        <w:t xml:space="preserve">пункте </w:t>
      </w:r>
      <w:r w:rsidR="00B24FD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13.15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.2.1, опасных и негабаритных грузов, и грузов на своих осях), в приватных вагонах (не принадлежащих перевозчику) по транзитному участку Семиглавый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Мар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 -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.).</w:t>
      </w:r>
    </w:p>
    <w:p w14:paraId="56EFFCE4" w14:textId="3FF4D222" w:rsidR="00AB58C7" w:rsidRPr="00AB58C7" w:rsidRDefault="00AB58C7" w:rsidP="00AB58C7">
      <w:pPr>
        <w:spacing w:after="0" w:line="240" w:lineRule="auto"/>
        <w:ind w:firstLine="708"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К понижающим коэффициентам, указанным в пункте </w:t>
      </w:r>
      <w:r w:rsidR="006E6A18">
        <w:rPr>
          <w:rFonts w:ascii="Times New Roman" w:eastAsia="Calibri" w:hAnsi="Times New Roman" w:cs="Arial"/>
          <w:sz w:val="28"/>
          <w:szCs w:val="28"/>
          <w14:ligatures w14:val="none"/>
        </w:rPr>
        <w:t>13.15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.2, не применяются дополнительные тарифные условия, предусмотренные</w:t>
      </w:r>
      <w:r w:rsidR="00BC3D9A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3C6F5B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4FC59B75" w14:textId="2E2E4436" w:rsidR="00AB58C7" w:rsidRDefault="003C6F5B" w:rsidP="003C6F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  <w14:ligatures w14:val="none"/>
        </w:rPr>
      </w:pPr>
      <w:r w:rsidRPr="003C6F5B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13.15.3.</w:t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</w:t>
      </w:r>
      <w:r w:rsidR="00AB58C7" w:rsidRPr="00AB58C7">
        <w:rPr>
          <w:rFonts w:ascii="Times New Roman" w:eastAsia="Calibri" w:hAnsi="Times New Roman" w:cs="Times New Roman"/>
          <w:sz w:val="28"/>
          <w:szCs w:val="28"/>
          <w14:ligatures w14:val="none"/>
        </w:rPr>
        <w:t>ставки на транзитную перевозку рефрижераторного контейнера из Российской Федерации и Республики Беларусь в Туркменистан, и далее через территорию Туркменистана в третьи страны и в обратном направлении:</w:t>
      </w:r>
    </w:p>
    <w:p w14:paraId="774C06CA" w14:textId="77777777" w:rsidR="008F44E0" w:rsidRPr="008F44E0" w:rsidRDefault="008F44E0" w:rsidP="003C6F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  <w14:ligatures w14:val="none"/>
        </w:rPr>
      </w:pPr>
    </w:p>
    <w:p w14:paraId="6AE9AF2B" w14:textId="77777777" w:rsidR="00AB58C7" w:rsidRDefault="00AB58C7" w:rsidP="00AB58C7">
      <w:pPr>
        <w:spacing w:after="0" w:line="240" w:lineRule="auto"/>
        <w:ind w:left="1353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</w:pPr>
      <w:proofErr w:type="spellStart"/>
      <w:r w:rsidRPr="00AB58C7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t>долл</w:t>
      </w:r>
      <w:proofErr w:type="spellEnd"/>
      <w:r w:rsidRPr="00AB58C7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t>. США. за контейнер</w:t>
      </w:r>
    </w:p>
    <w:p w14:paraId="0A431A2C" w14:textId="77777777" w:rsidR="00D72FF8" w:rsidRPr="00AB58C7" w:rsidRDefault="00D72FF8" w:rsidP="00AB58C7">
      <w:pPr>
        <w:spacing w:after="0" w:line="240" w:lineRule="auto"/>
        <w:ind w:left="1353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4815"/>
        <w:gridCol w:w="4678"/>
      </w:tblGrid>
      <w:tr w:rsidR="00AB58C7" w:rsidRPr="00AB58C7" w14:paraId="6B303C4F" w14:textId="77777777" w:rsidTr="00087C65">
        <w:trPr>
          <w:trHeight w:val="2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F265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Маршрут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ECC436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40-футовый груженый приватный рефрижераторный контейнер в приватном вагоне (не принадлежащем перевозчику)</w:t>
            </w:r>
          </w:p>
        </w:tc>
      </w:tr>
      <w:tr w:rsidR="00AB58C7" w:rsidRPr="00AB58C7" w14:paraId="54BECC99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683BB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Куркамыс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7F77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1073</w:t>
            </w:r>
          </w:p>
        </w:tc>
      </w:tr>
      <w:tr w:rsidR="00AB58C7" w:rsidRPr="00AB58C7" w14:paraId="1E188727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BF7A7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Локоть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894FD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1185</w:t>
            </w:r>
          </w:p>
        </w:tc>
      </w:tr>
      <w:tr w:rsidR="00AB58C7" w:rsidRPr="00AB58C7" w14:paraId="5F9360BA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A375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Илецк I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9380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565</w:t>
            </w:r>
          </w:p>
        </w:tc>
      </w:tr>
      <w:tr w:rsidR="00AB58C7" w:rsidRPr="00AB58C7" w14:paraId="389E48C3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2A77F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) 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08A80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719</w:t>
            </w:r>
          </w:p>
        </w:tc>
      </w:tr>
      <w:tr w:rsidR="00AB58C7" w:rsidRPr="00AB58C7" w14:paraId="255AA384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A28D9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Семиглавый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D5AA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690</w:t>
            </w:r>
          </w:p>
        </w:tc>
      </w:tr>
      <w:tr w:rsidR="00AB58C7" w:rsidRPr="00AB58C7" w14:paraId="042DDC5D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FC0BE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Дины Нурпеисовой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рзд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1FEEF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478</w:t>
            </w:r>
          </w:p>
        </w:tc>
      </w:tr>
      <w:tr w:rsidR="00AB58C7" w:rsidRPr="00AB58C7" w14:paraId="256CD81F" w14:textId="77777777" w:rsidTr="00087C65">
        <w:trPr>
          <w:trHeight w:hRule="exact" w:val="34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7E79" w14:textId="77777777" w:rsidR="00AB58C7" w:rsidRPr="00AB58C7" w:rsidRDefault="00AB58C7" w:rsidP="00AB5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Петропавловск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Болашак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FEBFB" w14:textId="77777777" w:rsidR="00AB58C7" w:rsidRPr="00AB58C7" w:rsidRDefault="00AB58C7" w:rsidP="00AB5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AB58C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  <w14:ligatures w14:val="none"/>
              </w:rPr>
              <w:t>916</w:t>
            </w:r>
          </w:p>
        </w:tc>
      </w:tr>
    </w:tbl>
    <w:p w14:paraId="5BABF23B" w14:textId="07BAC592" w:rsidR="00AB58C7" w:rsidRPr="00AB58C7" w:rsidRDefault="00AB58C7" w:rsidP="00927F5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К указанным ставкам не применяются дополнительные тарифные условия, предусмотренные</w:t>
      </w:r>
      <w:r w:rsidR="00530774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</w:t>
      </w:r>
      <w:r w:rsidR="00EF00AA">
        <w:rPr>
          <w:rFonts w:ascii="Times New Roman" w:eastAsia="Calibri" w:hAnsi="Times New Roman" w:cs="Arial"/>
          <w:sz w:val="28"/>
          <w:szCs w:val="28"/>
          <w14:ligatures w14:val="none"/>
        </w:rPr>
        <w:t>;</w:t>
      </w:r>
    </w:p>
    <w:p w14:paraId="6E789A85" w14:textId="10D99A47" w:rsidR="00AB58C7" w:rsidRPr="00AB58C7" w:rsidRDefault="006B2C51" w:rsidP="006B2C5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6B2C51">
        <w:rPr>
          <w:rFonts w:ascii="Times New Roman" w:eastAsia="Times New Roman" w:hAnsi="Times New Roman" w:cs="Times New Roman"/>
          <w:b/>
          <w:sz w:val="28"/>
          <w:szCs w:val="24"/>
          <w:lang w:eastAsia="ru-RU"/>
          <w14:ligatures w14:val="none"/>
        </w:rPr>
        <w:t>13.15.4.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понижающий коэффициент 0,50 к ставкам</w:t>
      </w:r>
      <w:r w:rsidR="0006412D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настоящей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Тарифной политики на транзитные перевозки российских приватных вагонов, следуемых в порожнем состоянии по транзитным участкам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Болашак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</w:t>
      </w:r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сп</w:t>
      </w:r>
      <w:proofErr w:type="spellEnd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 - Дины Нурпеисовой (</w:t>
      </w:r>
      <w:proofErr w:type="spellStart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/Ил</w:t>
      </w:r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ецк I (</w:t>
      </w:r>
      <w:proofErr w:type="spellStart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.)/ </w:t>
      </w:r>
      <w:proofErr w:type="spellStart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Алимбет</w:t>
      </w:r>
      <w:proofErr w:type="spellEnd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E799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Семиглавый 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Мар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Елимай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обп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)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.)/Петропавловск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Куркамыс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.)/Локоть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. на Малиновое Озеро)/Локоть (</w:t>
      </w:r>
      <w:proofErr w:type="spellStart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>эксп</w:t>
      </w:r>
      <w:proofErr w:type="spellEnd"/>
      <w:r w:rsidR="00AB58C7" w:rsidRPr="00AB58C7">
        <w:rPr>
          <w:rFonts w:ascii="Times New Roman" w:eastAsia="Times New Roman" w:hAnsi="Times New Roman" w:cs="Times New Roman"/>
          <w:sz w:val="28"/>
          <w:szCs w:val="24"/>
          <w:lang w:eastAsia="ru-RU"/>
          <w14:ligatures w14:val="none"/>
        </w:rPr>
        <w:t xml:space="preserve">. на Рубцовск). </w:t>
      </w:r>
    </w:p>
    <w:p w14:paraId="23CCDF66" w14:textId="0A465B7D" w:rsidR="00AB58C7" w:rsidRPr="00AB58C7" w:rsidRDefault="00AB58C7" w:rsidP="003B02A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Arial"/>
          <w:sz w:val="28"/>
          <w:szCs w:val="28"/>
          <w14:ligatures w14:val="none"/>
        </w:rPr>
      </w:pP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>К указанному понижающему коэффициенту не применяются дополнительные тарифные условия, предусмотренные</w:t>
      </w:r>
      <w:r w:rsidR="0006412D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настоящей</w:t>
      </w:r>
      <w:r w:rsidRPr="00AB58C7">
        <w:rPr>
          <w:rFonts w:ascii="Times New Roman" w:eastAsia="Calibri" w:hAnsi="Times New Roman" w:cs="Arial"/>
          <w:sz w:val="28"/>
          <w:szCs w:val="28"/>
          <w14:ligatures w14:val="none"/>
        </w:rPr>
        <w:t xml:space="preserve"> Тарифной политикой.</w:t>
      </w:r>
      <w:r w:rsidR="0006412D">
        <w:rPr>
          <w:rFonts w:ascii="Times New Roman" w:eastAsia="Calibri" w:hAnsi="Times New Roman" w:cs="Arial"/>
          <w:sz w:val="28"/>
          <w:szCs w:val="28"/>
          <w14:ligatures w14:val="none"/>
        </w:rPr>
        <w:t>».</w:t>
      </w:r>
    </w:p>
    <w:p w14:paraId="34A71694" w14:textId="77777777" w:rsidR="003B02AF" w:rsidRDefault="003B02AF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C20C4CF" w14:textId="77777777" w:rsidR="003C464D" w:rsidRPr="00295FC4" w:rsidRDefault="003C464D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FC4">
        <w:rPr>
          <w:rFonts w:ascii="Times New Roman" w:hAnsi="Times New Roman" w:cs="Times New Roman"/>
          <w:sz w:val="28"/>
          <w:szCs w:val="28"/>
        </w:rPr>
        <w:t>Управление делами Тарифной политики</w:t>
      </w:r>
    </w:p>
    <w:p w14:paraId="502B040D" w14:textId="77777777" w:rsidR="003C464D" w:rsidRPr="00295FC4" w:rsidRDefault="003C464D" w:rsidP="003B02AF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83C23F" w14:textId="77777777" w:rsidR="003C464D" w:rsidRPr="00295FC4" w:rsidRDefault="003C464D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Генеральный директор      </w:t>
      </w:r>
    </w:p>
    <w:p w14:paraId="3BABFBAC" w14:textId="0DA53465" w:rsidR="001D1212" w:rsidRPr="00BA06F1" w:rsidRDefault="003C464D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(Председатель Правления)                                                        </w:t>
      </w:r>
      <w:r w:rsidR="004464A8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       А. Умбетов</w:t>
      </w:r>
    </w:p>
    <w:p w14:paraId="49610A09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093A75E0" w14:textId="77777777" w:rsidR="00883F68" w:rsidRDefault="00883F68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C8CD92" w14:textId="77777777" w:rsidR="00883F68" w:rsidRDefault="00883F68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A27B46" w14:textId="253884AF" w:rsidR="003C464D" w:rsidRPr="00955718" w:rsidRDefault="003C464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5718">
        <w:rPr>
          <w:rFonts w:ascii="Times New Roman" w:eastAsia="Calibri" w:hAnsi="Times New Roman" w:cs="Times New Roman"/>
          <w:bCs/>
          <w:sz w:val="24"/>
          <w:szCs w:val="24"/>
        </w:rPr>
        <w:t>Исп. Сагадатова А.  ГППТ-Т</w:t>
      </w:r>
    </w:p>
    <w:p w14:paraId="663C2F8A" w14:textId="640828EB" w:rsidR="00213BA6" w:rsidRPr="00955718" w:rsidRDefault="00382635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8 7172</w:t>
      </w:r>
      <w:r w:rsidR="003C464D" w:rsidRPr="00955718">
        <w:rPr>
          <w:rFonts w:ascii="Times New Roman" w:eastAsia="Calibri" w:hAnsi="Times New Roman" w:cs="Times New Roman"/>
          <w:bCs/>
          <w:sz w:val="24"/>
          <w:szCs w:val="24"/>
        </w:rPr>
        <w:t xml:space="preserve"> 60-37-11</w:t>
      </w:r>
    </w:p>
    <w:sectPr w:rsidR="00213BA6" w:rsidRPr="00955718" w:rsidSect="00EF513E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225D8" w14:textId="77777777" w:rsidR="00A10E9F" w:rsidRDefault="00A10E9F" w:rsidP="00E663B3">
      <w:pPr>
        <w:spacing w:after="0" w:line="240" w:lineRule="auto"/>
      </w:pPr>
      <w:r>
        <w:separator/>
      </w:r>
    </w:p>
  </w:endnote>
  <w:endnote w:type="continuationSeparator" w:id="0">
    <w:p w14:paraId="622F1BCE" w14:textId="77777777" w:rsidR="00A10E9F" w:rsidRDefault="00A10E9F" w:rsidP="00E66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2211C" w14:textId="77777777" w:rsidR="00A10E9F" w:rsidRDefault="00A10E9F" w:rsidP="00E663B3">
      <w:pPr>
        <w:spacing w:after="0" w:line="240" w:lineRule="auto"/>
      </w:pPr>
      <w:r>
        <w:separator/>
      </w:r>
    </w:p>
  </w:footnote>
  <w:footnote w:type="continuationSeparator" w:id="0">
    <w:p w14:paraId="217AD97C" w14:textId="77777777" w:rsidR="00A10E9F" w:rsidRDefault="00A10E9F" w:rsidP="00E66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576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AE9292" w14:textId="26ADF22D" w:rsidR="00E663B3" w:rsidRPr="00E663B3" w:rsidRDefault="00E663B3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63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63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24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DD11B1" w14:textId="77777777" w:rsidR="00E663B3" w:rsidRDefault="00E663B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57CE"/>
    <w:multiLevelType w:val="hybridMultilevel"/>
    <w:tmpl w:val="A1ACF1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5060"/>
    <w:multiLevelType w:val="hybridMultilevel"/>
    <w:tmpl w:val="ACA263E6"/>
    <w:lvl w:ilvl="0" w:tplc="045C9D3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C218F7"/>
    <w:multiLevelType w:val="hybridMultilevel"/>
    <w:tmpl w:val="AA306AA2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B2"/>
    <w:multiLevelType w:val="multilevel"/>
    <w:tmpl w:val="880A52C4"/>
    <w:lvl w:ilvl="0">
      <w:start w:val="13"/>
      <w:numFmt w:val="decimal"/>
      <w:lvlText w:val="%1."/>
      <w:lvlJc w:val="left"/>
      <w:pPr>
        <w:ind w:left="1152" w:hanging="115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2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1E6375"/>
    <w:multiLevelType w:val="multilevel"/>
    <w:tmpl w:val="BBD0A05E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CA062A"/>
    <w:multiLevelType w:val="hybridMultilevel"/>
    <w:tmpl w:val="99DAB716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D503D"/>
    <w:multiLevelType w:val="multilevel"/>
    <w:tmpl w:val="4BC40DF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1935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6816A55"/>
    <w:multiLevelType w:val="multilevel"/>
    <w:tmpl w:val="FB7C906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B568DA"/>
    <w:multiLevelType w:val="hybridMultilevel"/>
    <w:tmpl w:val="1CCABB48"/>
    <w:lvl w:ilvl="0" w:tplc="26588438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296E0A3C"/>
    <w:multiLevelType w:val="multilevel"/>
    <w:tmpl w:val="ABFC5F0A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289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9A71709"/>
    <w:multiLevelType w:val="multilevel"/>
    <w:tmpl w:val="ADFE785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BF46C5E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E605891"/>
    <w:multiLevelType w:val="hybridMultilevel"/>
    <w:tmpl w:val="6C0A4974"/>
    <w:lvl w:ilvl="0" w:tplc="C2167456">
      <w:start w:val="1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70378A"/>
    <w:multiLevelType w:val="hybridMultilevel"/>
    <w:tmpl w:val="E244E6C4"/>
    <w:lvl w:ilvl="0" w:tplc="B69887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7967F6"/>
    <w:multiLevelType w:val="multilevel"/>
    <w:tmpl w:val="2EE2EE2C"/>
    <w:lvl w:ilvl="0">
      <w:start w:val="13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8" w:hanging="86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2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31234742"/>
    <w:multiLevelType w:val="multilevel"/>
    <w:tmpl w:val="B2EA3ED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" w:hanging="7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E94791D"/>
    <w:multiLevelType w:val="hybridMultilevel"/>
    <w:tmpl w:val="0EEE1BAA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47D85BA6"/>
    <w:multiLevelType w:val="hybridMultilevel"/>
    <w:tmpl w:val="7AE07C94"/>
    <w:lvl w:ilvl="0" w:tplc="100853C8">
      <w:start w:val="1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49A209CE"/>
    <w:multiLevelType w:val="multilevel"/>
    <w:tmpl w:val="8B6E93D4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42785C"/>
    <w:multiLevelType w:val="hybridMultilevel"/>
    <w:tmpl w:val="CBC00038"/>
    <w:lvl w:ilvl="0" w:tplc="5C209A30">
      <w:start w:val="1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1A1457A"/>
    <w:multiLevelType w:val="multilevel"/>
    <w:tmpl w:val="749E4284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361" w:hanging="93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6" w:hanging="936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22">
    <w:nsid w:val="59694CED"/>
    <w:multiLevelType w:val="multilevel"/>
    <w:tmpl w:val="09041E9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3">
    <w:nsid w:val="689A21C8"/>
    <w:multiLevelType w:val="multilevel"/>
    <w:tmpl w:val="5B0EAA16"/>
    <w:lvl w:ilvl="0">
      <w:start w:val="13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99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4">
    <w:nsid w:val="690950B0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1AE6A27"/>
    <w:multiLevelType w:val="hybridMultilevel"/>
    <w:tmpl w:val="7D3011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E04C4"/>
    <w:multiLevelType w:val="hybridMultilevel"/>
    <w:tmpl w:val="95FEA30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9C1FE7"/>
    <w:multiLevelType w:val="hybridMultilevel"/>
    <w:tmpl w:val="0EEE1B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000BE"/>
    <w:multiLevelType w:val="multilevel"/>
    <w:tmpl w:val="182CA3A4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4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5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33" w:hanging="2160"/>
      </w:pPr>
      <w:rPr>
        <w:rFonts w:hint="default"/>
      </w:rPr>
    </w:lvl>
  </w:abstractNum>
  <w:abstractNum w:abstractNumId="29">
    <w:nsid w:val="7F355DC1"/>
    <w:multiLevelType w:val="multilevel"/>
    <w:tmpl w:val="F8522D62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0">
    <w:nsid w:val="7F56491A"/>
    <w:multiLevelType w:val="multilevel"/>
    <w:tmpl w:val="82B623B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29"/>
  </w:num>
  <w:num w:numId="4">
    <w:abstractNumId w:val="28"/>
  </w:num>
  <w:num w:numId="5">
    <w:abstractNumId w:val="8"/>
  </w:num>
  <w:num w:numId="6">
    <w:abstractNumId w:val="22"/>
  </w:num>
  <w:num w:numId="7">
    <w:abstractNumId w:val="25"/>
  </w:num>
  <w:num w:numId="8">
    <w:abstractNumId w:val="6"/>
  </w:num>
  <w:num w:numId="9">
    <w:abstractNumId w:val="3"/>
  </w:num>
  <w:num w:numId="10">
    <w:abstractNumId w:val="1"/>
  </w:num>
  <w:num w:numId="11">
    <w:abstractNumId w:val="5"/>
  </w:num>
  <w:num w:numId="12">
    <w:abstractNumId w:val="10"/>
  </w:num>
  <w:num w:numId="13">
    <w:abstractNumId w:val="21"/>
  </w:num>
  <w:num w:numId="14">
    <w:abstractNumId w:val="23"/>
  </w:num>
  <w:num w:numId="15">
    <w:abstractNumId w:val="12"/>
  </w:num>
  <w:num w:numId="16">
    <w:abstractNumId w:val="26"/>
  </w:num>
  <w:num w:numId="17">
    <w:abstractNumId w:val="11"/>
  </w:num>
  <w:num w:numId="18">
    <w:abstractNumId w:val="24"/>
  </w:num>
  <w:num w:numId="19">
    <w:abstractNumId w:val="7"/>
  </w:num>
  <w:num w:numId="20">
    <w:abstractNumId w:val="20"/>
  </w:num>
  <w:num w:numId="21">
    <w:abstractNumId w:val="17"/>
  </w:num>
  <w:num w:numId="22">
    <w:abstractNumId w:val="15"/>
  </w:num>
  <w:num w:numId="23">
    <w:abstractNumId w:val="14"/>
  </w:num>
  <w:num w:numId="24">
    <w:abstractNumId w:val="30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  <w:num w:numId="29">
    <w:abstractNumId w:val="27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E5"/>
    <w:rsid w:val="00001D27"/>
    <w:rsid w:val="00001ED1"/>
    <w:rsid w:val="000024E3"/>
    <w:rsid w:val="00004D04"/>
    <w:rsid w:val="00006027"/>
    <w:rsid w:val="00011C2C"/>
    <w:rsid w:val="00012615"/>
    <w:rsid w:val="0001305B"/>
    <w:rsid w:val="00015115"/>
    <w:rsid w:val="000167BA"/>
    <w:rsid w:val="0002099C"/>
    <w:rsid w:val="00021095"/>
    <w:rsid w:val="000214A3"/>
    <w:rsid w:val="0002190B"/>
    <w:rsid w:val="00022612"/>
    <w:rsid w:val="00023A18"/>
    <w:rsid w:val="00025D97"/>
    <w:rsid w:val="0002725B"/>
    <w:rsid w:val="000277AA"/>
    <w:rsid w:val="000331EC"/>
    <w:rsid w:val="0003663A"/>
    <w:rsid w:val="0003725B"/>
    <w:rsid w:val="00037599"/>
    <w:rsid w:val="0003780A"/>
    <w:rsid w:val="00046B96"/>
    <w:rsid w:val="000471EA"/>
    <w:rsid w:val="00047815"/>
    <w:rsid w:val="000501FB"/>
    <w:rsid w:val="00051726"/>
    <w:rsid w:val="000518E1"/>
    <w:rsid w:val="00054832"/>
    <w:rsid w:val="00054D4B"/>
    <w:rsid w:val="00055895"/>
    <w:rsid w:val="00055FCE"/>
    <w:rsid w:val="00056729"/>
    <w:rsid w:val="00057FC4"/>
    <w:rsid w:val="000628D0"/>
    <w:rsid w:val="00062E9E"/>
    <w:rsid w:val="0006412D"/>
    <w:rsid w:val="00066AE3"/>
    <w:rsid w:val="0006762F"/>
    <w:rsid w:val="00070AD2"/>
    <w:rsid w:val="00070BB8"/>
    <w:rsid w:val="00070DC8"/>
    <w:rsid w:val="00072BBE"/>
    <w:rsid w:val="0007398C"/>
    <w:rsid w:val="0007419D"/>
    <w:rsid w:val="00074E32"/>
    <w:rsid w:val="00074F39"/>
    <w:rsid w:val="0007548A"/>
    <w:rsid w:val="00075596"/>
    <w:rsid w:val="00076544"/>
    <w:rsid w:val="00077D67"/>
    <w:rsid w:val="0008746B"/>
    <w:rsid w:val="000876F6"/>
    <w:rsid w:val="00091F36"/>
    <w:rsid w:val="000956C4"/>
    <w:rsid w:val="00095F0B"/>
    <w:rsid w:val="000A08E0"/>
    <w:rsid w:val="000A1509"/>
    <w:rsid w:val="000A1DDE"/>
    <w:rsid w:val="000A1EBB"/>
    <w:rsid w:val="000A24F5"/>
    <w:rsid w:val="000A2ECA"/>
    <w:rsid w:val="000A3C43"/>
    <w:rsid w:val="000A4D92"/>
    <w:rsid w:val="000A6E16"/>
    <w:rsid w:val="000B1503"/>
    <w:rsid w:val="000B1A1B"/>
    <w:rsid w:val="000B6376"/>
    <w:rsid w:val="000B6427"/>
    <w:rsid w:val="000C0853"/>
    <w:rsid w:val="000C4B67"/>
    <w:rsid w:val="000C61BF"/>
    <w:rsid w:val="000C6F9D"/>
    <w:rsid w:val="000C79B2"/>
    <w:rsid w:val="000D1BBC"/>
    <w:rsid w:val="000D1C4C"/>
    <w:rsid w:val="000D206D"/>
    <w:rsid w:val="000D2919"/>
    <w:rsid w:val="000D2952"/>
    <w:rsid w:val="000D4FAF"/>
    <w:rsid w:val="000D5F3D"/>
    <w:rsid w:val="000E025D"/>
    <w:rsid w:val="000E1D81"/>
    <w:rsid w:val="000E341F"/>
    <w:rsid w:val="000E46BF"/>
    <w:rsid w:val="000E4BE3"/>
    <w:rsid w:val="000F0353"/>
    <w:rsid w:val="000F6B35"/>
    <w:rsid w:val="000F73E6"/>
    <w:rsid w:val="00100E58"/>
    <w:rsid w:val="001035D7"/>
    <w:rsid w:val="0010401C"/>
    <w:rsid w:val="001045C3"/>
    <w:rsid w:val="00105212"/>
    <w:rsid w:val="00105493"/>
    <w:rsid w:val="00105DE6"/>
    <w:rsid w:val="001105BE"/>
    <w:rsid w:val="0011417D"/>
    <w:rsid w:val="00115664"/>
    <w:rsid w:val="00115C21"/>
    <w:rsid w:val="00115CBA"/>
    <w:rsid w:val="00122652"/>
    <w:rsid w:val="00126D4E"/>
    <w:rsid w:val="0013009F"/>
    <w:rsid w:val="00130E16"/>
    <w:rsid w:val="00132442"/>
    <w:rsid w:val="00132A8C"/>
    <w:rsid w:val="0013738F"/>
    <w:rsid w:val="0014355D"/>
    <w:rsid w:val="0014600B"/>
    <w:rsid w:val="001468FE"/>
    <w:rsid w:val="0014792D"/>
    <w:rsid w:val="00151ECB"/>
    <w:rsid w:val="00152475"/>
    <w:rsid w:val="00154179"/>
    <w:rsid w:val="001557F3"/>
    <w:rsid w:val="00160DF5"/>
    <w:rsid w:val="00160EE2"/>
    <w:rsid w:val="00162602"/>
    <w:rsid w:val="001657D7"/>
    <w:rsid w:val="00170A36"/>
    <w:rsid w:val="00170A68"/>
    <w:rsid w:val="00176208"/>
    <w:rsid w:val="001775D5"/>
    <w:rsid w:val="00180F7A"/>
    <w:rsid w:val="00181106"/>
    <w:rsid w:val="00183A22"/>
    <w:rsid w:val="00187E29"/>
    <w:rsid w:val="00191EFF"/>
    <w:rsid w:val="001934FC"/>
    <w:rsid w:val="00193958"/>
    <w:rsid w:val="001948FC"/>
    <w:rsid w:val="00194D51"/>
    <w:rsid w:val="00196936"/>
    <w:rsid w:val="00196CD1"/>
    <w:rsid w:val="001A0FB9"/>
    <w:rsid w:val="001A10F6"/>
    <w:rsid w:val="001A59DD"/>
    <w:rsid w:val="001A5B15"/>
    <w:rsid w:val="001B08D4"/>
    <w:rsid w:val="001B3BCD"/>
    <w:rsid w:val="001B4400"/>
    <w:rsid w:val="001B5E52"/>
    <w:rsid w:val="001B6BAC"/>
    <w:rsid w:val="001B7127"/>
    <w:rsid w:val="001C1188"/>
    <w:rsid w:val="001C15C6"/>
    <w:rsid w:val="001C1C65"/>
    <w:rsid w:val="001C4968"/>
    <w:rsid w:val="001C4C0B"/>
    <w:rsid w:val="001C66CC"/>
    <w:rsid w:val="001D1212"/>
    <w:rsid w:val="001D1445"/>
    <w:rsid w:val="001D521A"/>
    <w:rsid w:val="001D5297"/>
    <w:rsid w:val="001E33AA"/>
    <w:rsid w:val="001F007F"/>
    <w:rsid w:val="001F2295"/>
    <w:rsid w:val="001F2816"/>
    <w:rsid w:val="001F283A"/>
    <w:rsid w:val="001F378C"/>
    <w:rsid w:val="001F4F4E"/>
    <w:rsid w:val="001F6B3A"/>
    <w:rsid w:val="001F70C6"/>
    <w:rsid w:val="001F793C"/>
    <w:rsid w:val="001F7E21"/>
    <w:rsid w:val="00203424"/>
    <w:rsid w:val="0020432B"/>
    <w:rsid w:val="00204773"/>
    <w:rsid w:val="002058E8"/>
    <w:rsid w:val="00206F87"/>
    <w:rsid w:val="0020746D"/>
    <w:rsid w:val="00210610"/>
    <w:rsid w:val="00211C6E"/>
    <w:rsid w:val="00211F6F"/>
    <w:rsid w:val="0021202B"/>
    <w:rsid w:val="0021346F"/>
    <w:rsid w:val="00213BA6"/>
    <w:rsid w:val="002144D3"/>
    <w:rsid w:val="0021583A"/>
    <w:rsid w:val="00217432"/>
    <w:rsid w:val="00217923"/>
    <w:rsid w:val="00221627"/>
    <w:rsid w:val="00221F62"/>
    <w:rsid w:val="00222D01"/>
    <w:rsid w:val="002232BC"/>
    <w:rsid w:val="00225AE9"/>
    <w:rsid w:val="00231F72"/>
    <w:rsid w:val="0023295F"/>
    <w:rsid w:val="0023448C"/>
    <w:rsid w:val="00235F6B"/>
    <w:rsid w:val="0024031D"/>
    <w:rsid w:val="0024191B"/>
    <w:rsid w:val="002433D2"/>
    <w:rsid w:val="0024495A"/>
    <w:rsid w:val="00245486"/>
    <w:rsid w:val="00251444"/>
    <w:rsid w:val="00253B8A"/>
    <w:rsid w:val="002546B3"/>
    <w:rsid w:val="0025787E"/>
    <w:rsid w:val="0026002F"/>
    <w:rsid w:val="00260128"/>
    <w:rsid w:val="00260235"/>
    <w:rsid w:val="00260958"/>
    <w:rsid w:val="00272142"/>
    <w:rsid w:val="0027333F"/>
    <w:rsid w:val="002779BC"/>
    <w:rsid w:val="002808E9"/>
    <w:rsid w:val="00282056"/>
    <w:rsid w:val="00284FD8"/>
    <w:rsid w:val="00290173"/>
    <w:rsid w:val="00291630"/>
    <w:rsid w:val="0029195C"/>
    <w:rsid w:val="00294AD4"/>
    <w:rsid w:val="00295FC4"/>
    <w:rsid w:val="00297F08"/>
    <w:rsid w:val="002A08CE"/>
    <w:rsid w:val="002A0B57"/>
    <w:rsid w:val="002A1C8D"/>
    <w:rsid w:val="002A41BD"/>
    <w:rsid w:val="002A42DD"/>
    <w:rsid w:val="002A43C8"/>
    <w:rsid w:val="002A4B23"/>
    <w:rsid w:val="002B0D14"/>
    <w:rsid w:val="002B2D5A"/>
    <w:rsid w:val="002B314D"/>
    <w:rsid w:val="002B4D0F"/>
    <w:rsid w:val="002B6B52"/>
    <w:rsid w:val="002C6446"/>
    <w:rsid w:val="002C7CD4"/>
    <w:rsid w:val="002D0AC0"/>
    <w:rsid w:val="002D1314"/>
    <w:rsid w:val="002D76D0"/>
    <w:rsid w:val="002D7AF0"/>
    <w:rsid w:val="002D7B56"/>
    <w:rsid w:val="002E01F3"/>
    <w:rsid w:val="002E0959"/>
    <w:rsid w:val="002E230D"/>
    <w:rsid w:val="002E24F9"/>
    <w:rsid w:val="002E3640"/>
    <w:rsid w:val="002E3DE5"/>
    <w:rsid w:val="002E743B"/>
    <w:rsid w:val="002E76F9"/>
    <w:rsid w:val="002E7C3F"/>
    <w:rsid w:val="002F0AED"/>
    <w:rsid w:val="002F0F12"/>
    <w:rsid w:val="002F591C"/>
    <w:rsid w:val="00300066"/>
    <w:rsid w:val="00300EDE"/>
    <w:rsid w:val="00301AB9"/>
    <w:rsid w:val="00302D2E"/>
    <w:rsid w:val="0030446A"/>
    <w:rsid w:val="0031109C"/>
    <w:rsid w:val="0031171F"/>
    <w:rsid w:val="00311F24"/>
    <w:rsid w:val="00312D56"/>
    <w:rsid w:val="003134D1"/>
    <w:rsid w:val="003169AA"/>
    <w:rsid w:val="00321BE8"/>
    <w:rsid w:val="003223DB"/>
    <w:rsid w:val="00322B7E"/>
    <w:rsid w:val="00322ECB"/>
    <w:rsid w:val="00323F98"/>
    <w:rsid w:val="00326B31"/>
    <w:rsid w:val="00332A30"/>
    <w:rsid w:val="0033430E"/>
    <w:rsid w:val="00336A0F"/>
    <w:rsid w:val="003379C8"/>
    <w:rsid w:val="0034295E"/>
    <w:rsid w:val="00346910"/>
    <w:rsid w:val="00351C49"/>
    <w:rsid w:val="00353E3C"/>
    <w:rsid w:val="00356EE9"/>
    <w:rsid w:val="00357041"/>
    <w:rsid w:val="003609E3"/>
    <w:rsid w:val="00361778"/>
    <w:rsid w:val="00362622"/>
    <w:rsid w:val="00364C0D"/>
    <w:rsid w:val="00365DCA"/>
    <w:rsid w:val="003667F6"/>
    <w:rsid w:val="00366A36"/>
    <w:rsid w:val="00371682"/>
    <w:rsid w:val="00371A21"/>
    <w:rsid w:val="00375476"/>
    <w:rsid w:val="00375AD0"/>
    <w:rsid w:val="00375E0D"/>
    <w:rsid w:val="003809EF"/>
    <w:rsid w:val="00382635"/>
    <w:rsid w:val="00385415"/>
    <w:rsid w:val="00385696"/>
    <w:rsid w:val="00390720"/>
    <w:rsid w:val="00390B30"/>
    <w:rsid w:val="003919BB"/>
    <w:rsid w:val="00392113"/>
    <w:rsid w:val="00393A38"/>
    <w:rsid w:val="00394C38"/>
    <w:rsid w:val="003963F0"/>
    <w:rsid w:val="00396E02"/>
    <w:rsid w:val="003A0FAD"/>
    <w:rsid w:val="003A23FF"/>
    <w:rsid w:val="003A592B"/>
    <w:rsid w:val="003A5DEC"/>
    <w:rsid w:val="003B02AF"/>
    <w:rsid w:val="003B5243"/>
    <w:rsid w:val="003B594C"/>
    <w:rsid w:val="003C4578"/>
    <w:rsid w:val="003C464D"/>
    <w:rsid w:val="003C5125"/>
    <w:rsid w:val="003C64D6"/>
    <w:rsid w:val="003C6E47"/>
    <w:rsid w:val="003C6F5B"/>
    <w:rsid w:val="003D10BC"/>
    <w:rsid w:val="003D154C"/>
    <w:rsid w:val="003D2DE2"/>
    <w:rsid w:val="003E1E98"/>
    <w:rsid w:val="003E2F26"/>
    <w:rsid w:val="003E43BD"/>
    <w:rsid w:val="003E489A"/>
    <w:rsid w:val="003E754F"/>
    <w:rsid w:val="003F3155"/>
    <w:rsid w:val="003F3DAB"/>
    <w:rsid w:val="003F594B"/>
    <w:rsid w:val="00401C86"/>
    <w:rsid w:val="00402C63"/>
    <w:rsid w:val="0040338C"/>
    <w:rsid w:val="004043FA"/>
    <w:rsid w:val="0040538A"/>
    <w:rsid w:val="00410CFB"/>
    <w:rsid w:val="00412BC1"/>
    <w:rsid w:val="00414EAB"/>
    <w:rsid w:val="00421754"/>
    <w:rsid w:val="00421AA5"/>
    <w:rsid w:val="00421F7C"/>
    <w:rsid w:val="0042357C"/>
    <w:rsid w:val="00426661"/>
    <w:rsid w:val="00427B9A"/>
    <w:rsid w:val="00433355"/>
    <w:rsid w:val="0043432E"/>
    <w:rsid w:val="004344AD"/>
    <w:rsid w:val="0044043E"/>
    <w:rsid w:val="00440D33"/>
    <w:rsid w:val="004412C9"/>
    <w:rsid w:val="00441D77"/>
    <w:rsid w:val="0044361E"/>
    <w:rsid w:val="00444740"/>
    <w:rsid w:val="00445F81"/>
    <w:rsid w:val="004464A8"/>
    <w:rsid w:val="004507C2"/>
    <w:rsid w:val="004520C3"/>
    <w:rsid w:val="00453900"/>
    <w:rsid w:val="004545FD"/>
    <w:rsid w:val="00454943"/>
    <w:rsid w:val="00454FDF"/>
    <w:rsid w:val="00456B21"/>
    <w:rsid w:val="004607AC"/>
    <w:rsid w:val="00463E7D"/>
    <w:rsid w:val="004651AC"/>
    <w:rsid w:val="00465426"/>
    <w:rsid w:val="00467ADB"/>
    <w:rsid w:val="00470327"/>
    <w:rsid w:val="00470393"/>
    <w:rsid w:val="004726A6"/>
    <w:rsid w:val="00473143"/>
    <w:rsid w:val="004751FB"/>
    <w:rsid w:val="00476E45"/>
    <w:rsid w:val="00476F3E"/>
    <w:rsid w:val="00477D18"/>
    <w:rsid w:val="00482689"/>
    <w:rsid w:val="0049600C"/>
    <w:rsid w:val="00496460"/>
    <w:rsid w:val="004A1872"/>
    <w:rsid w:val="004A2565"/>
    <w:rsid w:val="004A36C6"/>
    <w:rsid w:val="004A464E"/>
    <w:rsid w:val="004A50E0"/>
    <w:rsid w:val="004A51BA"/>
    <w:rsid w:val="004A5BCC"/>
    <w:rsid w:val="004B16DD"/>
    <w:rsid w:val="004B241F"/>
    <w:rsid w:val="004B440D"/>
    <w:rsid w:val="004B50A0"/>
    <w:rsid w:val="004B6A37"/>
    <w:rsid w:val="004C2094"/>
    <w:rsid w:val="004C3464"/>
    <w:rsid w:val="004C4D9C"/>
    <w:rsid w:val="004C7DFC"/>
    <w:rsid w:val="004D00C1"/>
    <w:rsid w:val="004D1700"/>
    <w:rsid w:val="004D2963"/>
    <w:rsid w:val="004D49BA"/>
    <w:rsid w:val="004D5825"/>
    <w:rsid w:val="004D5D07"/>
    <w:rsid w:val="004D5F5B"/>
    <w:rsid w:val="004E08DF"/>
    <w:rsid w:val="004E6525"/>
    <w:rsid w:val="004E6D5C"/>
    <w:rsid w:val="004E6F2D"/>
    <w:rsid w:val="004E6F8D"/>
    <w:rsid w:val="004E7640"/>
    <w:rsid w:val="004F14A2"/>
    <w:rsid w:val="004F22B5"/>
    <w:rsid w:val="004F35EF"/>
    <w:rsid w:val="004F50E2"/>
    <w:rsid w:val="0050288C"/>
    <w:rsid w:val="00502C5A"/>
    <w:rsid w:val="00503BE4"/>
    <w:rsid w:val="00505219"/>
    <w:rsid w:val="0050535D"/>
    <w:rsid w:val="0050773C"/>
    <w:rsid w:val="00512AAB"/>
    <w:rsid w:val="00513E5C"/>
    <w:rsid w:val="0051730F"/>
    <w:rsid w:val="00517FFA"/>
    <w:rsid w:val="00521FEF"/>
    <w:rsid w:val="00522C07"/>
    <w:rsid w:val="00523688"/>
    <w:rsid w:val="005244EF"/>
    <w:rsid w:val="005260D8"/>
    <w:rsid w:val="00530084"/>
    <w:rsid w:val="00530774"/>
    <w:rsid w:val="00531F64"/>
    <w:rsid w:val="00541979"/>
    <w:rsid w:val="0054358B"/>
    <w:rsid w:val="005435CB"/>
    <w:rsid w:val="00545870"/>
    <w:rsid w:val="00545948"/>
    <w:rsid w:val="005520FE"/>
    <w:rsid w:val="0055231F"/>
    <w:rsid w:val="00552434"/>
    <w:rsid w:val="00553D2A"/>
    <w:rsid w:val="0055488E"/>
    <w:rsid w:val="0055573A"/>
    <w:rsid w:val="005576F4"/>
    <w:rsid w:val="0056017E"/>
    <w:rsid w:val="00560C35"/>
    <w:rsid w:val="005625D3"/>
    <w:rsid w:val="00563256"/>
    <w:rsid w:val="0056357C"/>
    <w:rsid w:val="005640DB"/>
    <w:rsid w:val="00564C44"/>
    <w:rsid w:val="00565EE9"/>
    <w:rsid w:val="00567275"/>
    <w:rsid w:val="00567EE0"/>
    <w:rsid w:val="00570D5E"/>
    <w:rsid w:val="00571B11"/>
    <w:rsid w:val="00571FCF"/>
    <w:rsid w:val="00577B7D"/>
    <w:rsid w:val="00581149"/>
    <w:rsid w:val="00581E97"/>
    <w:rsid w:val="00590AD7"/>
    <w:rsid w:val="00592708"/>
    <w:rsid w:val="00594F1E"/>
    <w:rsid w:val="00596FA8"/>
    <w:rsid w:val="005A60B7"/>
    <w:rsid w:val="005A74AA"/>
    <w:rsid w:val="005B171C"/>
    <w:rsid w:val="005B301E"/>
    <w:rsid w:val="005B35CD"/>
    <w:rsid w:val="005B5DD6"/>
    <w:rsid w:val="005C2E5F"/>
    <w:rsid w:val="005C56D1"/>
    <w:rsid w:val="005C5EB1"/>
    <w:rsid w:val="005D63FA"/>
    <w:rsid w:val="005D69A0"/>
    <w:rsid w:val="005E02B1"/>
    <w:rsid w:val="005E067E"/>
    <w:rsid w:val="005E06FB"/>
    <w:rsid w:val="005E442F"/>
    <w:rsid w:val="005E4EC9"/>
    <w:rsid w:val="005E6E5D"/>
    <w:rsid w:val="005E7F6B"/>
    <w:rsid w:val="005F209E"/>
    <w:rsid w:val="0060070D"/>
    <w:rsid w:val="006015B3"/>
    <w:rsid w:val="006023F2"/>
    <w:rsid w:val="006024F5"/>
    <w:rsid w:val="006030F5"/>
    <w:rsid w:val="00610682"/>
    <w:rsid w:val="00611005"/>
    <w:rsid w:val="006129CA"/>
    <w:rsid w:val="00616B16"/>
    <w:rsid w:val="00616C9E"/>
    <w:rsid w:val="0061749C"/>
    <w:rsid w:val="0062180D"/>
    <w:rsid w:val="006223C6"/>
    <w:rsid w:val="00627FBA"/>
    <w:rsid w:val="006317CE"/>
    <w:rsid w:val="00632958"/>
    <w:rsid w:val="006363E9"/>
    <w:rsid w:val="00636A23"/>
    <w:rsid w:val="006411D4"/>
    <w:rsid w:val="006427FB"/>
    <w:rsid w:val="00642A13"/>
    <w:rsid w:val="00645C0E"/>
    <w:rsid w:val="00650551"/>
    <w:rsid w:val="00653853"/>
    <w:rsid w:val="00653CC9"/>
    <w:rsid w:val="00654550"/>
    <w:rsid w:val="00655AEA"/>
    <w:rsid w:val="006566DD"/>
    <w:rsid w:val="00657DE4"/>
    <w:rsid w:val="00660991"/>
    <w:rsid w:val="0066233E"/>
    <w:rsid w:val="006647FA"/>
    <w:rsid w:val="00665061"/>
    <w:rsid w:val="00665154"/>
    <w:rsid w:val="0066549F"/>
    <w:rsid w:val="006676F0"/>
    <w:rsid w:val="00670E7A"/>
    <w:rsid w:val="00670F44"/>
    <w:rsid w:val="00670FD0"/>
    <w:rsid w:val="0067363A"/>
    <w:rsid w:val="00674EBE"/>
    <w:rsid w:val="006769BB"/>
    <w:rsid w:val="0067788D"/>
    <w:rsid w:val="00681376"/>
    <w:rsid w:val="00682773"/>
    <w:rsid w:val="00682A4D"/>
    <w:rsid w:val="00682DEC"/>
    <w:rsid w:val="0068397E"/>
    <w:rsid w:val="0068496B"/>
    <w:rsid w:val="006868BE"/>
    <w:rsid w:val="00687DA7"/>
    <w:rsid w:val="006903E1"/>
    <w:rsid w:val="00690ADF"/>
    <w:rsid w:val="00691F81"/>
    <w:rsid w:val="006948AF"/>
    <w:rsid w:val="0069689B"/>
    <w:rsid w:val="006A2FBC"/>
    <w:rsid w:val="006A396D"/>
    <w:rsid w:val="006A5844"/>
    <w:rsid w:val="006A6CAE"/>
    <w:rsid w:val="006B2C51"/>
    <w:rsid w:val="006B30CA"/>
    <w:rsid w:val="006B64B2"/>
    <w:rsid w:val="006B72AF"/>
    <w:rsid w:val="006B7E02"/>
    <w:rsid w:val="006C0A7B"/>
    <w:rsid w:val="006C3DA0"/>
    <w:rsid w:val="006C3E68"/>
    <w:rsid w:val="006C4FD6"/>
    <w:rsid w:val="006C548D"/>
    <w:rsid w:val="006C55ED"/>
    <w:rsid w:val="006C5B69"/>
    <w:rsid w:val="006C666A"/>
    <w:rsid w:val="006D02DA"/>
    <w:rsid w:val="006D0FBE"/>
    <w:rsid w:val="006D153D"/>
    <w:rsid w:val="006D64A8"/>
    <w:rsid w:val="006D6CE5"/>
    <w:rsid w:val="006E6A18"/>
    <w:rsid w:val="006E70B5"/>
    <w:rsid w:val="006F3185"/>
    <w:rsid w:val="006F33BA"/>
    <w:rsid w:val="006F4CF6"/>
    <w:rsid w:val="006F5F52"/>
    <w:rsid w:val="006F70B6"/>
    <w:rsid w:val="007017B9"/>
    <w:rsid w:val="00705578"/>
    <w:rsid w:val="00706AB3"/>
    <w:rsid w:val="00706CB6"/>
    <w:rsid w:val="00707035"/>
    <w:rsid w:val="00707B7F"/>
    <w:rsid w:val="00710D79"/>
    <w:rsid w:val="00711285"/>
    <w:rsid w:val="007131D8"/>
    <w:rsid w:val="00716639"/>
    <w:rsid w:val="00716972"/>
    <w:rsid w:val="00724A4D"/>
    <w:rsid w:val="00726FED"/>
    <w:rsid w:val="0073044C"/>
    <w:rsid w:val="00730B19"/>
    <w:rsid w:val="00730B28"/>
    <w:rsid w:val="00730D02"/>
    <w:rsid w:val="00733510"/>
    <w:rsid w:val="00735AC2"/>
    <w:rsid w:val="00746CC3"/>
    <w:rsid w:val="00747EE7"/>
    <w:rsid w:val="00753E9F"/>
    <w:rsid w:val="007540E3"/>
    <w:rsid w:val="0075506A"/>
    <w:rsid w:val="00755706"/>
    <w:rsid w:val="00756C2C"/>
    <w:rsid w:val="0076038E"/>
    <w:rsid w:val="00760809"/>
    <w:rsid w:val="00767720"/>
    <w:rsid w:val="00771C23"/>
    <w:rsid w:val="00771C83"/>
    <w:rsid w:val="00773806"/>
    <w:rsid w:val="00774883"/>
    <w:rsid w:val="007753B7"/>
    <w:rsid w:val="007821A7"/>
    <w:rsid w:val="00783C95"/>
    <w:rsid w:val="00784E55"/>
    <w:rsid w:val="007853A5"/>
    <w:rsid w:val="007863EF"/>
    <w:rsid w:val="00786D3D"/>
    <w:rsid w:val="00790837"/>
    <w:rsid w:val="00792007"/>
    <w:rsid w:val="0079506B"/>
    <w:rsid w:val="0079668D"/>
    <w:rsid w:val="00796E77"/>
    <w:rsid w:val="0079702F"/>
    <w:rsid w:val="00797157"/>
    <w:rsid w:val="00797825"/>
    <w:rsid w:val="007978C1"/>
    <w:rsid w:val="007A00AB"/>
    <w:rsid w:val="007A19E2"/>
    <w:rsid w:val="007A2AF8"/>
    <w:rsid w:val="007A3A55"/>
    <w:rsid w:val="007A571B"/>
    <w:rsid w:val="007A607B"/>
    <w:rsid w:val="007B0609"/>
    <w:rsid w:val="007B1F9B"/>
    <w:rsid w:val="007B2001"/>
    <w:rsid w:val="007B2CFE"/>
    <w:rsid w:val="007B4136"/>
    <w:rsid w:val="007B5996"/>
    <w:rsid w:val="007B6433"/>
    <w:rsid w:val="007C0BB8"/>
    <w:rsid w:val="007C10DF"/>
    <w:rsid w:val="007C14F4"/>
    <w:rsid w:val="007C50DF"/>
    <w:rsid w:val="007C7264"/>
    <w:rsid w:val="007C7E4B"/>
    <w:rsid w:val="007D096E"/>
    <w:rsid w:val="007D15BB"/>
    <w:rsid w:val="007D1DAA"/>
    <w:rsid w:val="007D4ABE"/>
    <w:rsid w:val="007D7623"/>
    <w:rsid w:val="007E140C"/>
    <w:rsid w:val="007E30D8"/>
    <w:rsid w:val="007E31F5"/>
    <w:rsid w:val="007E43CA"/>
    <w:rsid w:val="007E76DF"/>
    <w:rsid w:val="007F0377"/>
    <w:rsid w:val="007F132A"/>
    <w:rsid w:val="007F143E"/>
    <w:rsid w:val="007F178B"/>
    <w:rsid w:val="007F1C73"/>
    <w:rsid w:val="007F23D4"/>
    <w:rsid w:val="007F3A20"/>
    <w:rsid w:val="007F4649"/>
    <w:rsid w:val="007F4BE8"/>
    <w:rsid w:val="007F6607"/>
    <w:rsid w:val="008006AA"/>
    <w:rsid w:val="00800AEC"/>
    <w:rsid w:val="008023DF"/>
    <w:rsid w:val="00804B42"/>
    <w:rsid w:val="00805587"/>
    <w:rsid w:val="00813B9D"/>
    <w:rsid w:val="008150E5"/>
    <w:rsid w:val="00815AF1"/>
    <w:rsid w:val="008164E3"/>
    <w:rsid w:val="008207BC"/>
    <w:rsid w:val="00820F9C"/>
    <w:rsid w:val="00821D30"/>
    <w:rsid w:val="00824D66"/>
    <w:rsid w:val="0083336D"/>
    <w:rsid w:val="00834A4D"/>
    <w:rsid w:val="0083713E"/>
    <w:rsid w:val="0083744A"/>
    <w:rsid w:val="008401B8"/>
    <w:rsid w:val="00841DBA"/>
    <w:rsid w:val="00842B8A"/>
    <w:rsid w:val="00844236"/>
    <w:rsid w:val="00844DE2"/>
    <w:rsid w:val="00844E49"/>
    <w:rsid w:val="0084575C"/>
    <w:rsid w:val="00847054"/>
    <w:rsid w:val="00847F3E"/>
    <w:rsid w:val="00855731"/>
    <w:rsid w:val="00855D30"/>
    <w:rsid w:val="00857C8E"/>
    <w:rsid w:val="008624CC"/>
    <w:rsid w:val="008629B3"/>
    <w:rsid w:val="00863F88"/>
    <w:rsid w:val="00864C04"/>
    <w:rsid w:val="00866854"/>
    <w:rsid w:val="00867159"/>
    <w:rsid w:val="00870896"/>
    <w:rsid w:val="00870961"/>
    <w:rsid w:val="008720D5"/>
    <w:rsid w:val="00872C75"/>
    <w:rsid w:val="00873584"/>
    <w:rsid w:val="00876E8F"/>
    <w:rsid w:val="008806DD"/>
    <w:rsid w:val="00883F68"/>
    <w:rsid w:val="0088582E"/>
    <w:rsid w:val="00886FA8"/>
    <w:rsid w:val="00887D7F"/>
    <w:rsid w:val="00891FCD"/>
    <w:rsid w:val="008920AF"/>
    <w:rsid w:val="00893002"/>
    <w:rsid w:val="008939FC"/>
    <w:rsid w:val="00894415"/>
    <w:rsid w:val="00894B2C"/>
    <w:rsid w:val="00894F76"/>
    <w:rsid w:val="008A4594"/>
    <w:rsid w:val="008B341F"/>
    <w:rsid w:val="008B60F4"/>
    <w:rsid w:val="008C068F"/>
    <w:rsid w:val="008C0B7D"/>
    <w:rsid w:val="008C2E03"/>
    <w:rsid w:val="008C3A63"/>
    <w:rsid w:val="008C4A97"/>
    <w:rsid w:val="008C53E5"/>
    <w:rsid w:val="008C5BDE"/>
    <w:rsid w:val="008C66A4"/>
    <w:rsid w:val="008C6860"/>
    <w:rsid w:val="008C6A63"/>
    <w:rsid w:val="008D2EBD"/>
    <w:rsid w:val="008D5564"/>
    <w:rsid w:val="008D5948"/>
    <w:rsid w:val="008D59B7"/>
    <w:rsid w:val="008E54FC"/>
    <w:rsid w:val="008E77EE"/>
    <w:rsid w:val="008F0EBC"/>
    <w:rsid w:val="008F28E5"/>
    <w:rsid w:val="008F414F"/>
    <w:rsid w:val="008F44E0"/>
    <w:rsid w:val="008F49BF"/>
    <w:rsid w:val="008F6FA7"/>
    <w:rsid w:val="00905372"/>
    <w:rsid w:val="00905F33"/>
    <w:rsid w:val="00906CBA"/>
    <w:rsid w:val="00910C86"/>
    <w:rsid w:val="009130F5"/>
    <w:rsid w:val="00914D15"/>
    <w:rsid w:val="00914F84"/>
    <w:rsid w:val="0091798A"/>
    <w:rsid w:val="009200EE"/>
    <w:rsid w:val="00921CE7"/>
    <w:rsid w:val="00921F6F"/>
    <w:rsid w:val="00922DD7"/>
    <w:rsid w:val="00924EA8"/>
    <w:rsid w:val="00927227"/>
    <w:rsid w:val="00927F50"/>
    <w:rsid w:val="0093206C"/>
    <w:rsid w:val="00932A82"/>
    <w:rsid w:val="00934A95"/>
    <w:rsid w:val="009372BD"/>
    <w:rsid w:val="00937991"/>
    <w:rsid w:val="0094196F"/>
    <w:rsid w:val="00943160"/>
    <w:rsid w:val="0094480A"/>
    <w:rsid w:val="00947FA4"/>
    <w:rsid w:val="009515A2"/>
    <w:rsid w:val="00952282"/>
    <w:rsid w:val="00952B71"/>
    <w:rsid w:val="00955243"/>
    <w:rsid w:val="00955718"/>
    <w:rsid w:val="009563B8"/>
    <w:rsid w:val="00960230"/>
    <w:rsid w:val="009657BD"/>
    <w:rsid w:val="00965E63"/>
    <w:rsid w:val="009660A0"/>
    <w:rsid w:val="00967F6B"/>
    <w:rsid w:val="009702C3"/>
    <w:rsid w:val="009702C7"/>
    <w:rsid w:val="00976A6E"/>
    <w:rsid w:val="00977FDA"/>
    <w:rsid w:val="009802F9"/>
    <w:rsid w:val="0098100D"/>
    <w:rsid w:val="009834BD"/>
    <w:rsid w:val="00984341"/>
    <w:rsid w:val="00984F59"/>
    <w:rsid w:val="00997FAD"/>
    <w:rsid w:val="009A28BA"/>
    <w:rsid w:val="009A33C1"/>
    <w:rsid w:val="009A33DF"/>
    <w:rsid w:val="009A396B"/>
    <w:rsid w:val="009A4A97"/>
    <w:rsid w:val="009A6B86"/>
    <w:rsid w:val="009A7F9C"/>
    <w:rsid w:val="009B0339"/>
    <w:rsid w:val="009B4618"/>
    <w:rsid w:val="009B4EAF"/>
    <w:rsid w:val="009B5390"/>
    <w:rsid w:val="009B7CAE"/>
    <w:rsid w:val="009C01E5"/>
    <w:rsid w:val="009C4B02"/>
    <w:rsid w:val="009D3294"/>
    <w:rsid w:val="009D5C75"/>
    <w:rsid w:val="009D6F36"/>
    <w:rsid w:val="009E1F07"/>
    <w:rsid w:val="009E419E"/>
    <w:rsid w:val="009E618E"/>
    <w:rsid w:val="009E61B0"/>
    <w:rsid w:val="009F00FA"/>
    <w:rsid w:val="009F4FC2"/>
    <w:rsid w:val="009F51A8"/>
    <w:rsid w:val="009F70A0"/>
    <w:rsid w:val="009F7B2D"/>
    <w:rsid w:val="00A02911"/>
    <w:rsid w:val="00A02C34"/>
    <w:rsid w:val="00A050F9"/>
    <w:rsid w:val="00A05F7B"/>
    <w:rsid w:val="00A06601"/>
    <w:rsid w:val="00A07733"/>
    <w:rsid w:val="00A10E9F"/>
    <w:rsid w:val="00A121E2"/>
    <w:rsid w:val="00A16111"/>
    <w:rsid w:val="00A24E1E"/>
    <w:rsid w:val="00A32670"/>
    <w:rsid w:val="00A32D4D"/>
    <w:rsid w:val="00A51A0F"/>
    <w:rsid w:val="00A51C5C"/>
    <w:rsid w:val="00A56A9D"/>
    <w:rsid w:val="00A60D0F"/>
    <w:rsid w:val="00A61F35"/>
    <w:rsid w:val="00A64F2F"/>
    <w:rsid w:val="00A66A7A"/>
    <w:rsid w:val="00A71155"/>
    <w:rsid w:val="00A73BD4"/>
    <w:rsid w:val="00A80C0B"/>
    <w:rsid w:val="00A811D4"/>
    <w:rsid w:val="00A816D5"/>
    <w:rsid w:val="00A83F73"/>
    <w:rsid w:val="00A856E6"/>
    <w:rsid w:val="00A85766"/>
    <w:rsid w:val="00A87924"/>
    <w:rsid w:val="00A90336"/>
    <w:rsid w:val="00A94ADB"/>
    <w:rsid w:val="00A95017"/>
    <w:rsid w:val="00A9608E"/>
    <w:rsid w:val="00A96BE6"/>
    <w:rsid w:val="00A96D98"/>
    <w:rsid w:val="00AA122A"/>
    <w:rsid w:val="00AA15CB"/>
    <w:rsid w:val="00AA568D"/>
    <w:rsid w:val="00AA5ECB"/>
    <w:rsid w:val="00AB0BB9"/>
    <w:rsid w:val="00AB0C7F"/>
    <w:rsid w:val="00AB221D"/>
    <w:rsid w:val="00AB2DD0"/>
    <w:rsid w:val="00AB4AD8"/>
    <w:rsid w:val="00AB5288"/>
    <w:rsid w:val="00AB58C7"/>
    <w:rsid w:val="00AB61E5"/>
    <w:rsid w:val="00AB67BA"/>
    <w:rsid w:val="00AB6C64"/>
    <w:rsid w:val="00AB7029"/>
    <w:rsid w:val="00AB70E6"/>
    <w:rsid w:val="00AC5D18"/>
    <w:rsid w:val="00AC63BB"/>
    <w:rsid w:val="00AC6EA5"/>
    <w:rsid w:val="00AD3E6D"/>
    <w:rsid w:val="00AD4166"/>
    <w:rsid w:val="00AD7A70"/>
    <w:rsid w:val="00AD7CC1"/>
    <w:rsid w:val="00AE0B37"/>
    <w:rsid w:val="00AE3BE0"/>
    <w:rsid w:val="00AE6294"/>
    <w:rsid w:val="00AE6913"/>
    <w:rsid w:val="00AE7997"/>
    <w:rsid w:val="00AF087B"/>
    <w:rsid w:val="00AF27F4"/>
    <w:rsid w:val="00AF2EA3"/>
    <w:rsid w:val="00AF3B84"/>
    <w:rsid w:val="00AF3D8E"/>
    <w:rsid w:val="00AF5ED1"/>
    <w:rsid w:val="00AF65DD"/>
    <w:rsid w:val="00AF7840"/>
    <w:rsid w:val="00B00281"/>
    <w:rsid w:val="00B01278"/>
    <w:rsid w:val="00B01AA0"/>
    <w:rsid w:val="00B042BC"/>
    <w:rsid w:val="00B04C0A"/>
    <w:rsid w:val="00B111D0"/>
    <w:rsid w:val="00B1167E"/>
    <w:rsid w:val="00B119D0"/>
    <w:rsid w:val="00B12719"/>
    <w:rsid w:val="00B14E54"/>
    <w:rsid w:val="00B2072A"/>
    <w:rsid w:val="00B24AAA"/>
    <w:rsid w:val="00B24FD7"/>
    <w:rsid w:val="00B25144"/>
    <w:rsid w:val="00B34348"/>
    <w:rsid w:val="00B34497"/>
    <w:rsid w:val="00B36351"/>
    <w:rsid w:val="00B4129B"/>
    <w:rsid w:val="00B41497"/>
    <w:rsid w:val="00B472E2"/>
    <w:rsid w:val="00B477EA"/>
    <w:rsid w:val="00B47AE6"/>
    <w:rsid w:val="00B47B1C"/>
    <w:rsid w:val="00B534C2"/>
    <w:rsid w:val="00B553A0"/>
    <w:rsid w:val="00B563E0"/>
    <w:rsid w:val="00B60090"/>
    <w:rsid w:val="00B6053F"/>
    <w:rsid w:val="00B60AD6"/>
    <w:rsid w:val="00B6124A"/>
    <w:rsid w:val="00B62FEF"/>
    <w:rsid w:val="00B65F51"/>
    <w:rsid w:val="00B72011"/>
    <w:rsid w:val="00B74C6C"/>
    <w:rsid w:val="00B75517"/>
    <w:rsid w:val="00B75614"/>
    <w:rsid w:val="00B80316"/>
    <w:rsid w:val="00B814AD"/>
    <w:rsid w:val="00B82157"/>
    <w:rsid w:val="00B82BAC"/>
    <w:rsid w:val="00B82FB4"/>
    <w:rsid w:val="00B83305"/>
    <w:rsid w:val="00B8385E"/>
    <w:rsid w:val="00B8673F"/>
    <w:rsid w:val="00B87057"/>
    <w:rsid w:val="00B913E2"/>
    <w:rsid w:val="00B916FC"/>
    <w:rsid w:val="00B92DBF"/>
    <w:rsid w:val="00B96189"/>
    <w:rsid w:val="00BA060B"/>
    <w:rsid w:val="00BA06F1"/>
    <w:rsid w:val="00BA313E"/>
    <w:rsid w:val="00BA4499"/>
    <w:rsid w:val="00BA4BA2"/>
    <w:rsid w:val="00BA706E"/>
    <w:rsid w:val="00BB231C"/>
    <w:rsid w:val="00BC0625"/>
    <w:rsid w:val="00BC3D9A"/>
    <w:rsid w:val="00BC5B67"/>
    <w:rsid w:val="00BC5BE2"/>
    <w:rsid w:val="00BD4F8E"/>
    <w:rsid w:val="00BD63F6"/>
    <w:rsid w:val="00BD6CC8"/>
    <w:rsid w:val="00BE04D1"/>
    <w:rsid w:val="00BE1736"/>
    <w:rsid w:val="00BE1D96"/>
    <w:rsid w:val="00BE398A"/>
    <w:rsid w:val="00BE4E92"/>
    <w:rsid w:val="00BE716D"/>
    <w:rsid w:val="00BF420D"/>
    <w:rsid w:val="00BF66DA"/>
    <w:rsid w:val="00C002F3"/>
    <w:rsid w:val="00C00D31"/>
    <w:rsid w:val="00C035B7"/>
    <w:rsid w:val="00C037C3"/>
    <w:rsid w:val="00C0685E"/>
    <w:rsid w:val="00C10F0D"/>
    <w:rsid w:val="00C113B6"/>
    <w:rsid w:val="00C116B2"/>
    <w:rsid w:val="00C11807"/>
    <w:rsid w:val="00C12B11"/>
    <w:rsid w:val="00C15092"/>
    <w:rsid w:val="00C16B94"/>
    <w:rsid w:val="00C16E77"/>
    <w:rsid w:val="00C16EAF"/>
    <w:rsid w:val="00C172C6"/>
    <w:rsid w:val="00C17813"/>
    <w:rsid w:val="00C179A1"/>
    <w:rsid w:val="00C200D9"/>
    <w:rsid w:val="00C202EB"/>
    <w:rsid w:val="00C206D4"/>
    <w:rsid w:val="00C21F05"/>
    <w:rsid w:val="00C22B96"/>
    <w:rsid w:val="00C230A9"/>
    <w:rsid w:val="00C23503"/>
    <w:rsid w:val="00C26538"/>
    <w:rsid w:val="00C317AF"/>
    <w:rsid w:val="00C33ADD"/>
    <w:rsid w:val="00C3548C"/>
    <w:rsid w:val="00C3699B"/>
    <w:rsid w:val="00C42F16"/>
    <w:rsid w:val="00C44994"/>
    <w:rsid w:val="00C45F70"/>
    <w:rsid w:val="00C521C6"/>
    <w:rsid w:val="00C530D8"/>
    <w:rsid w:val="00C53CAC"/>
    <w:rsid w:val="00C53FEA"/>
    <w:rsid w:val="00C54192"/>
    <w:rsid w:val="00C60701"/>
    <w:rsid w:val="00C6495D"/>
    <w:rsid w:val="00C64CEB"/>
    <w:rsid w:val="00C651C9"/>
    <w:rsid w:val="00C652A2"/>
    <w:rsid w:val="00C657A8"/>
    <w:rsid w:val="00C65DF2"/>
    <w:rsid w:val="00C66D57"/>
    <w:rsid w:val="00C7240E"/>
    <w:rsid w:val="00C73F4E"/>
    <w:rsid w:val="00C752F5"/>
    <w:rsid w:val="00C7597B"/>
    <w:rsid w:val="00C773CA"/>
    <w:rsid w:val="00C80BA8"/>
    <w:rsid w:val="00C80F72"/>
    <w:rsid w:val="00C847E0"/>
    <w:rsid w:val="00C86730"/>
    <w:rsid w:val="00C8729D"/>
    <w:rsid w:val="00C9055B"/>
    <w:rsid w:val="00C90CC1"/>
    <w:rsid w:val="00C91CAD"/>
    <w:rsid w:val="00C93081"/>
    <w:rsid w:val="00C975E7"/>
    <w:rsid w:val="00CA2580"/>
    <w:rsid w:val="00CA4239"/>
    <w:rsid w:val="00CA493C"/>
    <w:rsid w:val="00CA530E"/>
    <w:rsid w:val="00CA5BBA"/>
    <w:rsid w:val="00CA63E3"/>
    <w:rsid w:val="00CB0C2F"/>
    <w:rsid w:val="00CB0E92"/>
    <w:rsid w:val="00CB18DA"/>
    <w:rsid w:val="00CB2C3A"/>
    <w:rsid w:val="00CB3161"/>
    <w:rsid w:val="00CB42CD"/>
    <w:rsid w:val="00CB43D0"/>
    <w:rsid w:val="00CB73F4"/>
    <w:rsid w:val="00CB75F5"/>
    <w:rsid w:val="00CC0EE1"/>
    <w:rsid w:val="00CC67A5"/>
    <w:rsid w:val="00CD0568"/>
    <w:rsid w:val="00CD28E8"/>
    <w:rsid w:val="00CD3A31"/>
    <w:rsid w:val="00CD7CA5"/>
    <w:rsid w:val="00CE026D"/>
    <w:rsid w:val="00CE05FF"/>
    <w:rsid w:val="00CE2ECF"/>
    <w:rsid w:val="00CE50DE"/>
    <w:rsid w:val="00CE5363"/>
    <w:rsid w:val="00CE6A57"/>
    <w:rsid w:val="00CE7DAC"/>
    <w:rsid w:val="00CF0BE6"/>
    <w:rsid w:val="00CF17DC"/>
    <w:rsid w:val="00CF4398"/>
    <w:rsid w:val="00CF4BED"/>
    <w:rsid w:val="00CF517D"/>
    <w:rsid w:val="00CF5192"/>
    <w:rsid w:val="00CF534C"/>
    <w:rsid w:val="00CF61D7"/>
    <w:rsid w:val="00D01E3C"/>
    <w:rsid w:val="00D023DC"/>
    <w:rsid w:val="00D04C0B"/>
    <w:rsid w:val="00D064E0"/>
    <w:rsid w:val="00D10BB1"/>
    <w:rsid w:val="00D12A4B"/>
    <w:rsid w:val="00D12F1D"/>
    <w:rsid w:val="00D144DC"/>
    <w:rsid w:val="00D152B5"/>
    <w:rsid w:val="00D17574"/>
    <w:rsid w:val="00D17D4F"/>
    <w:rsid w:val="00D20AF4"/>
    <w:rsid w:val="00D210C0"/>
    <w:rsid w:val="00D23DEA"/>
    <w:rsid w:val="00D24251"/>
    <w:rsid w:val="00D2687E"/>
    <w:rsid w:val="00D278A4"/>
    <w:rsid w:val="00D3330A"/>
    <w:rsid w:val="00D36F9C"/>
    <w:rsid w:val="00D379DA"/>
    <w:rsid w:val="00D400D7"/>
    <w:rsid w:val="00D40C82"/>
    <w:rsid w:val="00D41BF3"/>
    <w:rsid w:val="00D42264"/>
    <w:rsid w:val="00D43C34"/>
    <w:rsid w:val="00D45D82"/>
    <w:rsid w:val="00D475AA"/>
    <w:rsid w:val="00D47B28"/>
    <w:rsid w:val="00D47C75"/>
    <w:rsid w:val="00D55D30"/>
    <w:rsid w:val="00D56277"/>
    <w:rsid w:val="00D56963"/>
    <w:rsid w:val="00D60F09"/>
    <w:rsid w:val="00D60F7A"/>
    <w:rsid w:val="00D61A92"/>
    <w:rsid w:val="00D65206"/>
    <w:rsid w:val="00D66194"/>
    <w:rsid w:val="00D66218"/>
    <w:rsid w:val="00D668B8"/>
    <w:rsid w:val="00D67169"/>
    <w:rsid w:val="00D67AAE"/>
    <w:rsid w:val="00D7041A"/>
    <w:rsid w:val="00D7145D"/>
    <w:rsid w:val="00D72629"/>
    <w:rsid w:val="00D72FF8"/>
    <w:rsid w:val="00D739D0"/>
    <w:rsid w:val="00D744EC"/>
    <w:rsid w:val="00D75813"/>
    <w:rsid w:val="00D77A56"/>
    <w:rsid w:val="00D80A0D"/>
    <w:rsid w:val="00D82D19"/>
    <w:rsid w:val="00D83100"/>
    <w:rsid w:val="00D84A41"/>
    <w:rsid w:val="00D86F54"/>
    <w:rsid w:val="00D87350"/>
    <w:rsid w:val="00D873D1"/>
    <w:rsid w:val="00D87AD0"/>
    <w:rsid w:val="00D90DAD"/>
    <w:rsid w:val="00D929F8"/>
    <w:rsid w:val="00D933B9"/>
    <w:rsid w:val="00D961B9"/>
    <w:rsid w:val="00D962AE"/>
    <w:rsid w:val="00D96914"/>
    <w:rsid w:val="00DA4726"/>
    <w:rsid w:val="00DA67C0"/>
    <w:rsid w:val="00DB4794"/>
    <w:rsid w:val="00DB7CFB"/>
    <w:rsid w:val="00DC028A"/>
    <w:rsid w:val="00DC0AFA"/>
    <w:rsid w:val="00DC2F6B"/>
    <w:rsid w:val="00DC538B"/>
    <w:rsid w:val="00DC5E4D"/>
    <w:rsid w:val="00DC69F1"/>
    <w:rsid w:val="00DD02EE"/>
    <w:rsid w:val="00DD0850"/>
    <w:rsid w:val="00DD22C6"/>
    <w:rsid w:val="00DD2B50"/>
    <w:rsid w:val="00DE05E4"/>
    <w:rsid w:val="00DE0F65"/>
    <w:rsid w:val="00DE2230"/>
    <w:rsid w:val="00DE4230"/>
    <w:rsid w:val="00DE476E"/>
    <w:rsid w:val="00DE5874"/>
    <w:rsid w:val="00DE6711"/>
    <w:rsid w:val="00DF0D55"/>
    <w:rsid w:val="00DF40B7"/>
    <w:rsid w:val="00DF481B"/>
    <w:rsid w:val="00DF69C0"/>
    <w:rsid w:val="00E01472"/>
    <w:rsid w:val="00E016E2"/>
    <w:rsid w:val="00E03A81"/>
    <w:rsid w:val="00E04EE2"/>
    <w:rsid w:val="00E054F0"/>
    <w:rsid w:val="00E06C42"/>
    <w:rsid w:val="00E07BDB"/>
    <w:rsid w:val="00E07DF4"/>
    <w:rsid w:val="00E109D3"/>
    <w:rsid w:val="00E1105A"/>
    <w:rsid w:val="00E1128F"/>
    <w:rsid w:val="00E12511"/>
    <w:rsid w:val="00E12DB1"/>
    <w:rsid w:val="00E134E1"/>
    <w:rsid w:val="00E2019E"/>
    <w:rsid w:val="00E226BB"/>
    <w:rsid w:val="00E22817"/>
    <w:rsid w:val="00E3226F"/>
    <w:rsid w:val="00E32880"/>
    <w:rsid w:val="00E32FD4"/>
    <w:rsid w:val="00E35351"/>
    <w:rsid w:val="00E36ED4"/>
    <w:rsid w:val="00E418C0"/>
    <w:rsid w:val="00E42312"/>
    <w:rsid w:val="00E4321B"/>
    <w:rsid w:val="00E51B8A"/>
    <w:rsid w:val="00E53709"/>
    <w:rsid w:val="00E56B60"/>
    <w:rsid w:val="00E56B8F"/>
    <w:rsid w:val="00E605A0"/>
    <w:rsid w:val="00E606D1"/>
    <w:rsid w:val="00E6231C"/>
    <w:rsid w:val="00E663B3"/>
    <w:rsid w:val="00E66E2F"/>
    <w:rsid w:val="00E7084D"/>
    <w:rsid w:val="00E7161E"/>
    <w:rsid w:val="00E73105"/>
    <w:rsid w:val="00E75A40"/>
    <w:rsid w:val="00E823E3"/>
    <w:rsid w:val="00E8604D"/>
    <w:rsid w:val="00E90CB2"/>
    <w:rsid w:val="00E94B97"/>
    <w:rsid w:val="00E95572"/>
    <w:rsid w:val="00E96A33"/>
    <w:rsid w:val="00E97442"/>
    <w:rsid w:val="00E979FD"/>
    <w:rsid w:val="00EA011D"/>
    <w:rsid w:val="00EA23CF"/>
    <w:rsid w:val="00EA59A5"/>
    <w:rsid w:val="00EA664A"/>
    <w:rsid w:val="00EA6B36"/>
    <w:rsid w:val="00EB4F61"/>
    <w:rsid w:val="00EB4FAA"/>
    <w:rsid w:val="00EB52E7"/>
    <w:rsid w:val="00EB577E"/>
    <w:rsid w:val="00EB5BC8"/>
    <w:rsid w:val="00EC0DA3"/>
    <w:rsid w:val="00EC24D0"/>
    <w:rsid w:val="00EC2E18"/>
    <w:rsid w:val="00EC405E"/>
    <w:rsid w:val="00EC4787"/>
    <w:rsid w:val="00EC64BC"/>
    <w:rsid w:val="00EC78B6"/>
    <w:rsid w:val="00ED20D5"/>
    <w:rsid w:val="00ED2986"/>
    <w:rsid w:val="00ED2A80"/>
    <w:rsid w:val="00ED572B"/>
    <w:rsid w:val="00ED6131"/>
    <w:rsid w:val="00ED7E7B"/>
    <w:rsid w:val="00EE14B3"/>
    <w:rsid w:val="00EE2428"/>
    <w:rsid w:val="00EE363F"/>
    <w:rsid w:val="00EE4E64"/>
    <w:rsid w:val="00EE58FF"/>
    <w:rsid w:val="00EE7D1B"/>
    <w:rsid w:val="00EF00AA"/>
    <w:rsid w:val="00EF09CC"/>
    <w:rsid w:val="00EF2631"/>
    <w:rsid w:val="00EF3939"/>
    <w:rsid w:val="00EF4369"/>
    <w:rsid w:val="00EF5007"/>
    <w:rsid w:val="00EF513E"/>
    <w:rsid w:val="00EF7A82"/>
    <w:rsid w:val="00F00553"/>
    <w:rsid w:val="00F0352B"/>
    <w:rsid w:val="00F042EB"/>
    <w:rsid w:val="00F0497D"/>
    <w:rsid w:val="00F057FA"/>
    <w:rsid w:val="00F05951"/>
    <w:rsid w:val="00F05B69"/>
    <w:rsid w:val="00F06A81"/>
    <w:rsid w:val="00F06C08"/>
    <w:rsid w:val="00F10FE9"/>
    <w:rsid w:val="00F12233"/>
    <w:rsid w:val="00F13602"/>
    <w:rsid w:val="00F13932"/>
    <w:rsid w:val="00F157F2"/>
    <w:rsid w:val="00F15C19"/>
    <w:rsid w:val="00F173C0"/>
    <w:rsid w:val="00F17A35"/>
    <w:rsid w:val="00F17E3E"/>
    <w:rsid w:val="00F20A17"/>
    <w:rsid w:val="00F272D5"/>
    <w:rsid w:val="00F30F6B"/>
    <w:rsid w:val="00F3117A"/>
    <w:rsid w:val="00F32CBD"/>
    <w:rsid w:val="00F361CF"/>
    <w:rsid w:val="00F40C19"/>
    <w:rsid w:val="00F43D02"/>
    <w:rsid w:val="00F443D2"/>
    <w:rsid w:val="00F45923"/>
    <w:rsid w:val="00F45ABE"/>
    <w:rsid w:val="00F46094"/>
    <w:rsid w:val="00F467B9"/>
    <w:rsid w:val="00F47660"/>
    <w:rsid w:val="00F51CA7"/>
    <w:rsid w:val="00F544CE"/>
    <w:rsid w:val="00F54FC6"/>
    <w:rsid w:val="00F55001"/>
    <w:rsid w:val="00F55841"/>
    <w:rsid w:val="00F55C4A"/>
    <w:rsid w:val="00F5713D"/>
    <w:rsid w:val="00F60AD1"/>
    <w:rsid w:val="00F64C03"/>
    <w:rsid w:val="00F65B0C"/>
    <w:rsid w:val="00F66380"/>
    <w:rsid w:val="00F67398"/>
    <w:rsid w:val="00F67A26"/>
    <w:rsid w:val="00F70E03"/>
    <w:rsid w:val="00F72012"/>
    <w:rsid w:val="00F73C07"/>
    <w:rsid w:val="00F803DF"/>
    <w:rsid w:val="00F82F4B"/>
    <w:rsid w:val="00F831B3"/>
    <w:rsid w:val="00F83A52"/>
    <w:rsid w:val="00F858B0"/>
    <w:rsid w:val="00F85CF8"/>
    <w:rsid w:val="00F91A08"/>
    <w:rsid w:val="00F92368"/>
    <w:rsid w:val="00F92511"/>
    <w:rsid w:val="00F94C0C"/>
    <w:rsid w:val="00FA0ABF"/>
    <w:rsid w:val="00FA0ADD"/>
    <w:rsid w:val="00FA22F6"/>
    <w:rsid w:val="00FA37E9"/>
    <w:rsid w:val="00FB0AA5"/>
    <w:rsid w:val="00FB3CFA"/>
    <w:rsid w:val="00FB6B42"/>
    <w:rsid w:val="00FC17E7"/>
    <w:rsid w:val="00FC43BA"/>
    <w:rsid w:val="00FC5D0A"/>
    <w:rsid w:val="00FD35C9"/>
    <w:rsid w:val="00FD42FC"/>
    <w:rsid w:val="00FD511E"/>
    <w:rsid w:val="00FD6D01"/>
    <w:rsid w:val="00FE501F"/>
    <w:rsid w:val="00FE52B4"/>
    <w:rsid w:val="00FE53B2"/>
    <w:rsid w:val="00FE5778"/>
    <w:rsid w:val="00FE5C07"/>
    <w:rsid w:val="00FE67B8"/>
    <w:rsid w:val="00FF1EBA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5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9EEA-EA33-40B3-99FF-A39067A6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Забира Н Ахажанова</dc:creator>
  <cp:lastModifiedBy>Алия М. Сагадатова</cp:lastModifiedBy>
  <cp:revision>3</cp:revision>
  <cp:lastPrinted>2025-12-25T11:01:00Z</cp:lastPrinted>
  <dcterms:created xsi:type="dcterms:W3CDTF">2025-12-29T03:51:00Z</dcterms:created>
  <dcterms:modified xsi:type="dcterms:W3CDTF">2025-12-29T03:51:00Z</dcterms:modified>
</cp:coreProperties>
</file>